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041" w:rsidRDefault="000D0041" w:rsidP="000D0041">
      <w:pPr>
        <w:pStyle w:val="a5"/>
        <w:jc w:val="center"/>
        <w:rPr>
          <w:rFonts w:ascii="Times New Roman" w:hAnsi="Times New Roman"/>
          <w:b/>
          <w:sz w:val="28"/>
          <w:szCs w:val="28"/>
        </w:rPr>
      </w:pPr>
      <w:r>
        <w:rPr>
          <w:rFonts w:ascii="Times New Roman" w:hAnsi="Times New Roman"/>
          <w:b/>
          <w:sz w:val="28"/>
          <w:szCs w:val="28"/>
        </w:rPr>
        <w:t>Технологическая карта</w:t>
      </w:r>
    </w:p>
    <w:p w:rsidR="00995A2F" w:rsidRPr="000F4B59" w:rsidRDefault="00995A2F" w:rsidP="00995A2F">
      <w:pPr>
        <w:tabs>
          <w:tab w:val="left" w:pos="1429"/>
        </w:tabs>
        <w:spacing w:after="200" w:line="200" w:lineRule="atLeast"/>
        <w:ind w:left="360"/>
        <w:contextualSpacing/>
        <w:jc w:val="center"/>
        <w:rPr>
          <w:rFonts w:eastAsia="Calibri"/>
          <w:b/>
          <w:sz w:val="22"/>
          <w:szCs w:val="22"/>
        </w:rPr>
      </w:pPr>
      <w:r w:rsidRPr="000F4B59">
        <w:rPr>
          <w:rFonts w:eastAsia="Calibri"/>
          <w:b/>
          <w:sz w:val="22"/>
          <w:szCs w:val="22"/>
        </w:rPr>
        <w:t xml:space="preserve">Информационно-целевой блок </w:t>
      </w:r>
    </w:p>
    <w:p w:rsidR="00995A2F" w:rsidRDefault="00995A2F" w:rsidP="000D0041">
      <w:pPr>
        <w:pStyle w:val="a5"/>
        <w:jc w:val="center"/>
        <w:rPr>
          <w:rFonts w:ascii="Times New Roman" w:hAnsi="Times New Roman"/>
          <w:b/>
          <w:sz w:val="28"/>
          <w:szCs w:val="28"/>
        </w:rPr>
      </w:pPr>
    </w:p>
    <w:p w:rsidR="000D0041" w:rsidRPr="002E0F4A" w:rsidRDefault="000D0041" w:rsidP="000D0041">
      <w:pPr>
        <w:pStyle w:val="a5"/>
        <w:rPr>
          <w:rFonts w:ascii="Times New Roman" w:hAnsi="Times New Roman"/>
          <w:b/>
          <w:sz w:val="24"/>
          <w:szCs w:val="24"/>
        </w:rPr>
      </w:pPr>
      <w:r w:rsidRPr="002E0F4A">
        <w:rPr>
          <w:rFonts w:ascii="Times New Roman" w:hAnsi="Times New Roman"/>
          <w:b/>
          <w:sz w:val="24"/>
          <w:szCs w:val="24"/>
        </w:rPr>
        <w:t>Тема: «</w:t>
      </w:r>
      <w:r w:rsidR="002E0F4A" w:rsidRPr="002E0F4A">
        <w:rPr>
          <w:rFonts w:ascii="Times New Roman" w:hAnsi="Times New Roman"/>
          <w:b/>
          <w:sz w:val="24"/>
          <w:szCs w:val="24"/>
        </w:rPr>
        <w:t>Рынок труда и безработица</w:t>
      </w:r>
      <w:r w:rsidRPr="002E0F4A">
        <w:rPr>
          <w:rFonts w:ascii="Times New Roman" w:hAnsi="Times New Roman"/>
          <w:b/>
          <w:sz w:val="24"/>
          <w:szCs w:val="24"/>
        </w:rPr>
        <w:t>»</w:t>
      </w:r>
    </w:p>
    <w:p w:rsidR="000D0041" w:rsidRPr="002E0F4A" w:rsidRDefault="002E0F4A" w:rsidP="000D0041">
      <w:pPr>
        <w:pStyle w:val="a5"/>
        <w:rPr>
          <w:rFonts w:ascii="Times New Roman" w:hAnsi="Times New Roman"/>
          <w:b/>
          <w:sz w:val="24"/>
          <w:szCs w:val="24"/>
        </w:rPr>
      </w:pPr>
      <w:r w:rsidRPr="002E0F4A">
        <w:rPr>
          <w:rFonts w:ascii="Times New Roman" w:hAnsi="Times New Roman"/>
          <w:b/>
          <w:sz w:val="24"/>
          <w:szCs w:val="24"/>
        </w:rPr>
        <w:t>11</w:t>
      </w:r>
      <w:r>
        <w:rPr>
          <w:rFonts w:ascii="Times New Roman" w:hAnsi="Times New Roman"/>
          <w:b/>
          <w:sz w:val="24"/>
          <w:szCs w:val="24"/>
        </w:rPr>
        <w:t xml:space="preserve"> </w:t>
      </w:r>
      <w:r w:rsidR="000D0041" w:rsidRPr="002E0F4A">
        <w:rPr>
          <w:rFonts w:ascii="Times New Roman" w:hAnsi="Times New Roman"/>
          <w:b/>
          <w:sz w:val="24"/>
          <w:szCs w:val="24"/>
        </w:rPr>
        <w:t xml:space="preserve"> класс</w:t>
      </w:r>
    </w:p>
    <w:p w:rsidR="002E0F4A" w:rsidRPr="002E0F4A" w:rsidRDefault="000D0041" w:rsidP="002E0F4A">
      <w:pPr>
        <w:pStyle w:val="a5"/>
        <w:rPr>
          <w:rFonts w:ascii="Times New Roman" w:hAnsi="Times New Roman"/>
          <w:b/>
          <w:sz w:val="24"/>
          <w:szCs w:val="24"/>
        </w:rPr>
      </w:pPr>
      <w:r w:rsidRPr="002E0F4A">
        <w:rPr>
          <w:rFonts w:ascii="Times New Roman" w:hAnsi="Times New Roman"/>
          <w:b/>
          <w:sz w:val="24"/>
          <w:szCs w:val="24"/>
        </w:rPr>
        <w:t>Цель:</w:t>
      </w:r>
      <w:r w:rsidR="002E0F4A" w:rsidRPr="002E0F4A">
        <w:rPr>
          <w:rFonts w:ascii="Times New Roman" w:hAnsi="Times New Roman"/>
          <w:b/>
          <w:sz w:val="24"/>
          <w:szCs w:val="24"/>
        </w:rPr>
        <w:t xml:space="preserve"> </w:t>
      </w:r>
      <w:r w:rsidR="002E0F4A" w:rsidRPr="002E0F4A">
        <w:rPr>
          <w:rFonts w:ascii="Times New Roman" w:hAnsi="Times New Roman" w:cs="Times New Roman"/>
          <w:sz w:val="24"/>
          <w:szCs w:val="24"/>
        </w:rPr>
        <w:t>дать характеристику рынка труда и его функционирования в условиях рыночной экономики; разъяснить сущность такого явления как «безработица», его причины и влияния на жизнь и поведение людей; охарактеризовать политику государственного регулирования занятости населения.</w:t>
      </w:r>
    </w:p>
    <w:p w:rsidR="002E0F4A" w:rsidRPr="002E0F4A" w:rsidRDefault="002E0F4A" w:rsidP="002E0F4A">
      <w:pPr>
        <w:pStyle w:val="a5"/>
        <w:rPr>
          <w:rFonts w:ascii="Times New Roman" w:hAnsi="Times New Roman" w:cs="Times New Roman"/>
          <w:b/>
          <w:sz w:val="24"/>
          <w:szCs w:val="24"/>
        </w:rPr>
      </w:pPr>
      <w:r w:rsidRPr="002E0F4A">
        <w:rPr>
          <w:rFonts w:ascii="Times New Roman" w:hAnsi="Times New Roman" w:cs="Times New Roman"/>
          <w:b/>
          <w:sz w:val="24"/>
          <w:szCs w:val="24"/>
        </w:rPr>
        <w:t xml:space="preserve">Задачи урока: </w:t>
      </w:r>
    </w:p>
    <w:p w:rsidR="002E0F4A" w:rsidRPr="002E0F4A" w:rsidRDefault="002E0F4A" w:rsidP="002E0F4A">
      <w:pPr>
        <w:pStyle w:val="a5"/>
        <w:rPr>
          <w:rFonts w:ascii="Times New Roman" w:hAnsi="Times New Roman" w:cs="Times New Roman"/>
          <w:sz w:val="24"/>
          <w:szCs w:val="24"/>
        </w:rPr>
      </w:pPr>
      <w:r w:rsidRPr="002E0F4A">
        <w:rPr>
          <w:rFonts w:ascii="Times New Roman" w:hAnsi="Times New Roman" w:cs="Times New Roman"/>
          <w:i/>
          <w:sz w:val="24"/>
          <w:szCs w:val="24"/>
        </w:rPr>
        <w:t>- обучающая</w:t>
      </w:r>
      <w:r w:rsidRPr="002E0F4A">
        <w:rPr>
          <w:rFonts w:ascii="Times New Roman" w:hAnsi="Times New Roman" w:cs="Times New Roman"/>
          <w:sz w:val="24"/>
          <w:szCs w:val="24"/>
        </w:rPr>
        <w:t xml:space="preserve"> – формирование у учащихся представления об экономических понятиях – рынок труда, прожиточный минимум</w:t>
      </w:r>
      <w:proofErr w:type="gramStart"/>
      <w:r w:rsidRPr="002E0F4A">
        <w:rPr>
          <w:rFonts w:ascii="Times New Roman" w:hAnsi="Times New Roman" w:cs="Times New Roman"/>
          <w:sz w:val="24"/>
          <w:szCs w:val="24"/>
        </w:rPr>
        <w:t xml:space="preserve"> ,</w:t>
      </w:r>
      <w:proofErr w:type="gramEnd"/>
      <w:r w:rsidRPr="002E0F4A">
        <w:rPr>
          <w:rFonts w:ascii="Times New Roman" w:hAnsi="Times New Roman" w:cs="Times New Roman"/>
          <w:sz w:val="24"/>
          <w:szCs w:val="24"/>
        </w:rPr>
        <w:t>МРОТ, безработица, её виды.</w:t>
      </w:r>
    </w:p>
    <w:p w:rsidR="002E0F4A" w:rsidRPr="002E0F4A" w:rsidRDefault="002E0F4A" w:rsidP="002E0F4A">
      <w:pPr>
        <w:pStyle w:val="a5"/>
        <w:rPr>
          <w:rFonts w:ascii="Times New Roman" w:hAnsi="Times New Roman" w:cs="Times New Roman"/>
          <w:color w:val="808080"/>
          <w:sz w:val="24"/>
          <w:szCs w:val="24"/>
        </w:rPr>
      </w:pPr>
      <w:r w:rsidRPr="002E0F4A">
        <w:rPr>
          <w:rFonts w:ascii="Times New Roman" w:hAnsi="Times New Roman" w:cs="Times New Roman"/>
          <w:i/>
          <w:sz w:val="24"/>
          <w:szCs w:val="24"/>
        </w:rPr>
        <w:t xml:space="preserve">- </w:t>
      </w:r>
      <w:proofErr w:type="gramStart"/>
      <w:r w:rsidRPr="002E0F4A">
        <w:rPr>
          <w:rFonts w:ascii="Times New Roman" w:hAnsi="Times New Roman" w:cs="Times New Roman"/>
          <w:i/>
          <w:sz w:val="24"/>
          <w:szCs w:val="24"/>
        </w:rPr>
        <w:t>развивающая</w:t>
      </w:r>
      <w:proofErr w:type="gramEnd"/>
      <w:r w:rsidRPr="002E0F4A">
        <w:rPr>
          <w:rFonts w:ascii="Times New Roman" w:hAnsi="Times New Roman" w:cs="Times New Roman"/>
          <w:sz w:val="24"/>
          <w:szCs w:val="24"/>
        </w:rPr>
        <w:t xml:space="preserve"> – развитие навыков аналитического мышления; развитие умений</w:t>
      </w:r>
      <w:r w:rsidRPr="002E0F4A">
        <w:rPr>
          <w:rFonts w:ascii="Times New Roman" w:hAnsi="Times New Roman" w:cs="Times New Roman"/>
          <w:color w:val="808080"/>
          <w:sz w:val="24"/>
          <w:szCs w:val="24"/>
        </w:rPr>
        <w:t xml:space="preserve"> </w:t>
      </w:r>
      <w:r w:rsidRPr="002E0F4A">
        <w:rPr>
          <w:rFonts w:ascii="Times New Roman" w:hAnsi="Times New Roman" w:cs="Times New Roman"/>
          <w:sz w:val="24"/>
          <w:szCs w:val="24"/>
        </w:rPr>
        <w:t>работать с различными источниками знаний, мыслить, анализировать, сравнивать, обобщать информацию, выявлять причинно-следственные связи, с последующей реализацией ЗУН при выполнении ЕГЭ</w:t>
      </w:r>
      <w:r w:rsidRPr="002E0F4A">
        <w:rPr>
          <w:rFonts w:ascii="Times New Roman" w:hAnsi="Times New Roman" w:cs="Times New Roman"/>
          <w:color w:val="808080"/>
          <w:sz w:val="24"/>
          <w:szCs w:val="24"/>
        </w:rPr>
        <w:t>.</w:t>
      </w:r>
    </w:p>
    <w:p w:rsidR="002E0F4A" w:rsidRPr="002E0F4A" w:rsidRDefault="002E0F4A" w:rsidP="002E0F4A">
      <w:pPr>
        <w:pStyle w:val="a5"/>
        <w:rPr>
          <w:rFonts w:ascii="Times New Roman" w:hAnsi="Times New Roman" w:cs="Times New Roman"/>
          <w:color w:val="808080"/>
          <w:sz w:val="24"/>
          <w:szCs w:val="24"/>
        </w:rPr>
      </w:pPr>
      <w:r w:rsidRPr="002E0F4A">
        <w:rPr>
          <w:rFonts w:ascii="Times New Roman" w:hAnsi="Times New Roman" w:cs="Times New Roman"/>
          <w:i/>
          <w:sz w:val="24"/>
          <w:szCs w:val="24"/>
        </w:rPr>
        <w:t>- воспитательная</w:t>
      </w:r>
      <w:r w:rsidRPr="002E0F4A">
        <w:rPr>
          <w:rFonts w:ascii="Times New Roman" w:hAnsi="Times New Roman" w:cs="Times New Roman"/>
          <w:sz w:val="24"/>
          <w:szCs w:val="24"/>
        </w:rPr>
        <w:t xml:space="preserve"> – социальная адаптация учащихся к жизни в современном обществе; формирование у учащихся потребности к профессиональному самоопределению и рациональному поведению на рынке труда.</w:t>
      </w:r>
    </w:p>
    <w:p w:rsidR="002E0F4A" w:rsidRPr="002E0F4A" w:rsidRDefault="002E0F4A" w:rsidP="002E0F4A">
      <w:pPr>
        <w:pStyle w:val="a5"/>
        <w:rPr>
          <w:rFonts w:ascii="Times New Roman" w:eastAsia="Times New Roman" w:hAnsi="Times New Roman" w:cs="Times New Roman"/>
          <w:b/>
          <w:iCs/>
          <w:sz w:val="24"/>
          <w:szCs w:val="24"/>
          <w:lang w:eastAsia="ru-RU"/>
        </w:rPr>
      </w:pPr>
      <w:r w:rsidRPr="002E0F4A">
        <w:rPr>
          <w:rFonts w:ascii="Times New Roman" w:eastAsia="Times New Roman" w:hAnsi="Times New Roman" w:cs="Times New Roman"/>
          <w:b/>
          <w:iCs/>
          <w:sz w:val="24"/>
          <w:szCs w:val="24"/>
          <w:lang w:eastAsia="ru-RU"/>
        </w:rPr>
        <w:t>Планируемые образовательные результаты:</w:t>
      </w:r>
    </w:p>
    <w:p w:rsidR="002E0F4A" w:rsidRDefault="002E0F4A" w:rsidP="002E0F4A">
      <w:pPr>
        <w:pStyle w:val="a5"/>
        <w:rPr>
          <w:rFonts w:ascii="Times New Roman" w:eastAsia="Times New Roman" w:hAnsi="Times New Roman" w:cs="Times New Roman"/>
          <w:sz w:val="24"/>
          <w:szCs w:val="24"/>
          <w:lang w:eastAsia="ru-RU"/>
        </w:rPr>
      </w:pPr>
      <w:r w:rsidRPr="002E0F4A">
        <w:rPr>
          <w:rFonts w:ascii="Times New Roman" w:eastAsia="Times New Roman" w:hAnsi="Times New Roman" w:cs="Times New Roman"/>
          <w:b/>
          <w:i/>
          <w:iCs/>
          <w:sz w:val="24"/>
          <w:szCs w:val="24"/>
          <w:lang w:eastAsia="ru-RU"/>
        </w:rPr>
        <w:t>Научатся</w:t>
      </w:r>
      <w:r w:rsidRPr="002E0F4A">
        <w:rPr>
          <w:rFonts w:ascii="Times New Roman" w:eastAsia="Times New Roman" w:hAnsi="Times New Roman" w:cs="Times New Roman"/>
          <w:b/>
          <w:sz w:val="24"/>
          <w:szCs w:val="24"/>
          <w:lang w:eastAsia="ru-RU"/>
        </w:rPr>
        <w:t>:</w:t>
      </w:r>
      <w:r w:rsidRPr="008C78E9">
        <w:rPr>
          <w:rFonts w:ascii="Times New Roman" w:eastAsia="Times New Roman" w:hAnsi="Times New Roman" w:cs="Times New Roman"/>
          <w:sz w:val="24"/>
          <w:szCs w:val="24"/>
          <w:lang w:eastAsia="ru-RU"/>
        </w:rPr>
        <w:t xml:space="preserve"> определять, что такое спрос и предложение и как они действуют на рынке труда; виды безработицы; как государство регулирует занятость населения; оценивать действия субъектов социальной жизни; формулировать на основе приобретённых обществоведческих знаний собственные суждения и аргументы по определённым проблемам.</w:t>
      </w:r>
    </w:p>
    <w:p w:rsidR="002E0F4A" w:rsidRPr="002E0F4A" w:rsidRDefault="002E0F4A" w:rsidP="002E0F4A">
      <w:pPr>
        <w:pStyle w:val="a5"/>
        <w:rPr>
          <w:rFonts w:ascii="Times New Roman" w:eastAsia="Times New Roman" w:hAnsi="Times New Roman" w:cs="Times New Roman"/>
          <w:i/>
          <w:iCs/>
          <w:sz w:val="24"/>
          <w:szCs w:val="24"/>
          <w:lang w:eastAsia="ru-RU"/>
        </w:rPr>
      </w:pPr>
      <w:r w:rsidRPr="002E0F4A">
        <w:rPr>
          <w:rFonts w:ascii="Times New Roman" w:eastAsia="Times New Roman" w:hAnsi="Times New Roman" w:cs="Times New Roman"/>
          <w:b/>
          <w:i/>
          <w:iCs/>
          <w:sz w:val="24"/>
          <w:szCs w:val="24"/>
          <w:lang w:eastAsia="ru-RU"/>
        </w:rPr>
        <w:t>Получат возможность научиться</w:t>
      </w:r>
      <w:r w:rsidRPr="002E0F4A">
        <w:rPr>
          <w:rFonts w:ascii="Times New Roman" w:eastAsia="Times New Roman" w:hAnsi="Times New Roman" w:cs="Times New Roman"/>
          <w:b/>
          <w:sz w:val="24"/>
          <w:szCs w:val="24"/>
          <w:lang w:eastAsia="ru-RU"/>
        </w:rPr>
        <w:t>:</w:t>
      </w:r>
      <w:r w:rsidRPr="008C78E9">
        <w:rPr>
          <w:rFonts w:ascii="Times New Roman" w:eastAsia="Times New Roman" w:hAnsi="Times New Roman" w:cs="Times New Roman"/>
          <w:sz w:val="24"/>
          <w:szCs w:val="24"/>
          <w:lang w:eastAsia="ru-RU"/>
        </w:rPr>
        <w:t xml:space="preserve"> анализировать, делать выводы; давать нравственную и правовую оценку конкретных ситуаций; осуществлять пои</w:t>
      </w:r>
      <w:r>
        <w:rPr>
          <w:rFonts w:ascii="Times New Roman" w:eastAsia="Times New Roman" w:hAnsi="Times New Roman" w:cs="Times New Roman"/>
          <w:sz w:val="24"/>
          <w:szCs w:val="24"/>
          <w:lang w:eastAsia="ru-RU"/>
        </w:rPr>
        <w:t>ск дополнительных сведений в Документе – «Закон РФ о занятости населения в Российской Федерации»</w:t>
      </w:r>
      <w:r w:rsidRPr="008C78E9">
        <w:rPr>
          <w:rFonts w:ascii="Times New Roman" w:eastAsia="Times New Roman" w:hAnsi="Times New Roman" w:cs="Times New Roman"/>
          <w:sz w:val="24"/>
          <w:szCs w:val="24"/>
          <w:lang w:eastAsia="ru-RU"/>
        </w:rPr>
        <w:t>; отвечать на вопросы, высказывать собственную точку зрения</w:t>
      </w:r>
      <w:r>
        <w:rPr>
          <w:rFonts w:ascii="Times New Roman" w:eastAsia="Times New Roman" w:hAnsi="Times New Roman" w:cs="Times New Roman"/>
          <w:sz w:val="24"/>
          <w:szCs w:val="24"/>
          <w:lang w:eastAsia="ru-RU"/>
        </w:rPr>
        <w:t>, вести дискуссию.</w:t>
      </w:r>
    </w:p>
    <w:p w:rsidR="000D0041" w:rsidRPr="002E0F4A" w:rsidRDefault="000D0041" w:rsidP="000D0041">
      <w:pPr>
        <w:pStyle w:val="a5"/>
        <w:rPr>
          <w:rFonts w:ascii="Times New Roman" w:hAnsi="Times New Roman"/>
          <w:sz w:val="24"/>
          <w:szCs w:val="24"/>
        </w:rPr>
      </w:pPr>
      <w:r w:rsidRPr="002E0F4A">
        <w:rPr>
          <w:rFonts w:ascii="Times New Roman" w:hAnsi="Times New Roman"/>
          <w:b/>
          <w:bCs/>
          <w:sz w:val="24"/>
          <w:szCs w:val="24"/>
        </w:rPr>
        <w:t>Оборудование:</w:t>
      </w:r>
      <w:r w:rsidRPr="002E0F4A">
        <w:rPr>
          <w:rFonts w:ascii="Times New Roman" w:hAnsi="Times New Roman"/>
          <w:sz w:val="24"/>
          <w:szCs w:val="24"/>
        </w:rPr>
        <w:t xml:space="preserve"> компьютер, мультимедийный проектор, экран, презентация,  таблица для конспекта.</w:t>
      </w:r>
    </w:p>
    <w:p w:rsidR="000D0041" w:rsidRPr="002E0F4A" w:rsidRDefault="000D0041" w:rsidP="000D0041">
      <w:pPr>
        <w:pStyle w:val="a5"/>
        <w:rPr>
          <w:rFonts w:ascii="Times New Roman" w:hAnsi="Times New Roman"/>
          <w:sz w:val="24"/>
          <w:szCs w:val="24"/>
        </w:rPr>
      </w:pPr>
      <w:r w:rsidRPr="002E0F4A">
        <w:rPr>
          <w:rFonts w:ascii="Times New Roman" w:hAnsi="Times New Roman"/>
          <w:b/>
          <w:bCs/>
          <w:sz w:val="24"/>
          <w:szCs w:val="24"/>
        </w:rPr>
        <w:t>Тип урока:</w:t>
      </w:r>
      <w:r w:rsidRPr="002E0F4A">
        <w:rPr>
          <w:rFonts w:ascii="Times New Roman" w:hAnsi="Times New Roman"/>
          <w:sz w:val="24"/>
          <w:szCs w:val="24"/>
        </w:rPr>
        <w:t xml:space="preserve"> урок изучения нового материла</w:t>
      </w:r>
    </w:p>
    <w:p w:rsidR="000D0041" w:rsidRPr="002E0F4A" w:rsidRDefault="000D0041" w:rsidP="000D0041">
      <w:pPr>
        <w:pStyle w:val="a5"/>
        <w:rPr>
          <w:rFonts w:ascii="Times New Roman" w:hAnsi="Times New Roman"/>
          <w:i/>
          <w:iCs/>
          <w:sz w:val="24"/>
          <w:szCs w:val="24"/>
        </w:rPr>
      </w:pPr>
    </w:p>
    <w:p w:rsidR="000D0041" w:rsidRPr="00BC7D54" w:rsidRDefault="000D0041" w:rsidP="000D0041">
      <w:pPr>
        <w:pStyle w:val="a5"/>
        <w:rPr>
          <w:rFonts w:ascii="Times New Roman" w:hAnsi="Times New Roman"/>
          <w:b/>
          <w:bCs/>
          <w:sz w:val="28"/>
          <w:szCs w:val="28"/>
        </w:rPr>
      </w:pPr>
      <w:r w:rsidRPr="00BC7D54">
        <w:rPr>
          <w:rFonts w:ascii="Times New Roman" w:hAnsi="Times New Roman"/>
          <w:b/>
          <w:bCs/>
          <w:sz w:val="28"/>
          <w:szCs w:val="28"/>
        </w:rPr>
        <w:t>План урока.</w:t>
      </w:r>
    </w:p>
    <w:p w:rsidR="000D0041" w:rsidRPr="00201AE3" w:rsidRDefault="000D0041" w:rsidP="00201AE3">
      <w:pPr>
        <w:pStyle w:val="a5"/>
        <w:rPr>
          <w:rFonts w:ascii="Times New Roman" w:hAnsi="Times New Roman" w:cs="Times New Roman"/>
        </w:rPr>
      </w:pPr>
      <w:r w:rsidRPr="00201AE3">
        <w:rPr>
          <w:rFonts w:ascii="Times New Roman" w:hAnsi="Times New Roman" w:cs="Times New Roman"/>
        </w:rPr>
        <w:t xml:space="preserve">1. Вводно-мотивационный этап. Постановка проблемы, цели урока, актуальность данной темы. </w:t>
      </w:r>
    </w:p>
    <w:p w:rsidR="00201AE3" w:rsidRPr="00201AE3" w:rsidRDefault="00201AE3" w:rsidP="00201AE3">
      <w:pPr>
        <w:pStyle w:val="a5"/>
        <w:rPr>
          <w:rFonts w:ascii="Times New Roman" w:hAnsi="Times New Roman" w:cs="Times New Roman"/>
          <w:szCs w:val="24"/>
        </w:rPr>
      </w:pPr>
      <w:r>
        <w:rPr>
          <w:rFonts w:ascii="Times New Roman" w:hAnsi="Times New Roman" w:cs="Times New Roman"/>
          <w:szCs w:val="24"/>
        </w:rPr>
        <w:t>2.</w:t>
      </w:r>
      <w:r w:rsidR="00C30153">
        <w:rPr>
          <w:rFonts w:ascii="Times New Roman" w:hAnsi="Times New Roman" w:cs="Times New Roman"/>
          <w:szCs w:val="24"/>
        </w:rPr>
        <w:t>Рынок т</w:t>
      </w:r>
      <w:r w:rsidRPr="00201AE3">
        <w:rPr>
          <w:rFonts w:ascii="Times New Roman" w:hAnsi="Times New Roman" w:cs="Times New Roman"/>
          <w:szCs w:val="24"/>
        </w:rPr>
        <w:t>руда</w:t>
      </w:r>
      <w:r w:rsidR="00C30153">
        <w:rPr>
          <w:rFonts w:ascii="Times New Roman" w:hAnsi="Times New Roman" w:cs="Times New Roman"/>
          <w:szCs w:val="24"/>
        </w:rPr>
        <w:t>. Заработная плата</w:t>
      </w:r>
    </w:p>
    <w:p w:rsidR="00201AE3" w:rsidRPr="00201AE3" w:rsidRDefault="00C30153" w:rsidP="00201AE3">
      <w:pPr>
        <w:pStyle w:val="a5"/>
        <w:rPr>
          <w:rFonts w:ascii="Times New Roman" w:hAnsi="Times New Roman" w:cs="Times New Roman"/>
          <w:szCs w:val="24"/>
        </w:rPr>
      </w:pPr>
      <w:r>
        <w:rPr>
          <w:rFonts w:ascii="Times New Roman" w:hAnsi="Times New Roman" w:cs="Times New Roman"/>
          <w:szCs w:val="24"/>
        </w:rPr>
        <w:t>3</w:t>
      </w:r>
      <w:r w:rsidR="00201AE3" w:rsidRPr="00201AE3">
        <w:rPr>
          <w:rFonts w:ascii="Times New Roman" w:hAnsi="Times New Roman" w:cs="Times New Roman"/>
          <w:szCs w:val="24"/>
        </w:rPr>
        <w:t>.Причины и виды безработицы, последствия.</w:t>
      </w:r>
    </w:p>
    <w:p w:rsidR="00201AE3" w:rsidRPr="00201AE3" w:rsidRDefault="00C30153" w:rsidP="00201AE3">
      <w:pPr>
        <w:pStyle w:val="a5"/>
        <w:rPr>
          <w:rFonts w:ascii="Times New Roman" w:hAnsi="Times New Roman" w:cs="Times New Roman"/>
          <w:szCs w:val="24"/>
        </w:rPr>
      </w:pPr>
      <w:r>
        <w:rPr>
          <w:rFonts w:ascii="Times New Roman" w:hAnsi="Times New Roman" w:cs="Times New Roman"/>
          <w:szCs w:val="24"/>
        </w:rPr>
        <w:t>4</w:t>
      </w:r>
      <w:r w:rsidR="00201AE3">
        <w:rPr>
          <w:rFonts w:ascii="Times New Roman" w:hAnsi="Times New Roman" w:cs="Times New Roman"/>
          <w:szCs w:val="24"/>
        </w:rPr>
        <w:t>.</w:t>
      </w:r>
      <w:r w:rsidR="00201AE3" w:rsidRPr="00201AE3">
        <w:rPr>
          <w:rFonts w:ascii="Times New Roman" w:hAnsi="Times New Roman" w:cs="Times New Roman"/>
          <w:szCs w:val="24"/>
        </w:rPr>
        <w:t xml:space="preserve"> Государственная политика в области занятости.</w:t>
      </w:r>
    </w:p>
    <w:p w:rsidR="00201AE3" w:rsidRDefault="00C30153" w:rsidP="00201AE3">
      <w:pPr>
        <w:pStyle w:val="a5"/>
        <w:rPr>
          <w:rFonts w:ascii="Times New Roman" w:hAnsi="Times New Roman" w:cs="Times New Roman"/>
          <w:szCs w:val="24"/>
        </w:rPr>
      </w:pPr>
      <w:r>
        <w:rPr>
          <w:rFonts w:ascii="Times New Roman" w:hAnsi="Times New Roman" w:cs="Times New Roman"/>
          <w:szCs w:val="24"/>
        </w:rPr>
        <w:t>5</w:t>
      </w:r>
      <w:r w:rsidR="00201AE3">
        <w:rPr>
          <w:rFonts w:ascii="Times New Roman" w:hAnsi="Times New Roman" w:cs="Times New Roman"/>
          <w:szCs w:val="24"/>
        </w:rPr>
        <w:t>.</w:t>
      </w:r>
      <w:r w:rsidR="00201AE3" w:rsidRPr="00201AE3">
        <w:rPr>
          <w:rFonts w:ascii="Times New Roman" w:hAnsi="Times New Roman" w:cs="Times New Roman"/>
          <w:szCs w:val="24"/>
        </w:rPr>
        <w:t>Рефлексия, итоги урока.</w:t>
      </w:r>
    </w:p>
    <w:p w:rsidR="00201AE3" w:rsidRPr="00201AE3" w:rsidRDefault="00201AE3" w:rsidP="00201AE3">
      <w:pPr>
        <w:pStyle w:val="a5"/>
        <w:jc w:val="right"/>
        <w:rPr>
          <w:rFonts w:ascii="Times New Roman" w:hAnsi="Times New Roman" w:cs="Times New Roman"/>
          <w:i/>
        </w:rPr>
      </w:pPr>
      <w:r w:rsidRPr="00201AE3">
        <w:rPr>
          <w:rFonts w:ascii="Times New Roman" w:hAnsi="Times New Roman" w:cs="Times New Roman"/>
          <w:i/>
        </w:rPr>
        <w:t>Надо поставить свою жизнь в такие условия, чтобы труд был необходим.</w:t>
      </w:r>
    </w:p>
    <w:p w:rsidR="00201AE3" w:rsidRPr="00201AE3" w:rsidRDefault="00201AE3" w:rsidP="00201AE3">
      <w:pPr>
        <w:pStyle w:val="a5"/>
        <w:jc w:val="right"/>
        <w:rPr>
          <w:rFonts w:ascii="Times New Roman" w:hAnsi="Times New Roman" w:cs="Times New Roman"/>
          <w:i/>
        </w:rPr>
      </w:pPr>
      <w:r w:rsidRPr="00201AE3">
        <w:rPr>
          <w:rFonts w:ascii="Times New Roman" w:hAnsi="Times New Roman" w:cs="Times New Roman"/>
          <w:i/>
        </w:rPr>
        <w:t> Без труда не может быть чистой и радостной жизни.</w:t>
      </w:r>
    </w:p>
    <w:p w:rsidR="00201AE3" w:rsidRPr="00201AE3" w:rsidRDefault="00201AE3" w:rsidP="00201AE3">
      <w:pPr>
        <w:pStyle w:val="a5"/>
        <w:jc w:val="right"/>
        <w:rPr>
          <w:rFonts w:ascii="Times New Roman" w:hAnsi="Times New Roman" w:cs="Times New Roman"/>
          <w:i/>
        </w:rPr>
      </w:pPr>
      <w:r w:rsidRPr="00201AE3">
        <w:rPr>
          <w:rFonts w:ascii="Times New Roman" w:hAnsi="Times New Roman" w:cs="Times New Roman"/>
          <w:i/>
        </w:rPr>
        <w:t>А. П. Чехов.</w:t>
      </w:r>
    </w:p>
    <w:p w:rsidR="00201AE3" w:rsidRPr="00201AE3" w:rsidRDefault="00201AE3" w:rsidP="00201AE3">
      <w:pPr>
        <w:pStyle w:val="a5"/>
        <w:rPr>
          <w:i/>
        </w:rPr>
      </w:pPr>
    </w:p>
    <w:p w:rsidR="00201AE3" w:rsidRPr="002D35C7" w:rsidRDefault="00201AE3" w:rsidP="00201AE3">
      <w:pPr>
        <w:pStyle w:val="a5"/>
        <w:sectPr w:rsidR="00201AE3" w:rsidRPr="002D35C7" w:rsidSect="005B2FA8">
          <w:pgSz w:w="16838" w:h="11906" w:orient="landscape"/>
          <w:pgMar w:top="850" w:right="426" w:bottom="851" w:left="567" w:header="708" w:footer="708" w:gutter="0"/>
          <w:cols w:space="708"/>
          <w:docGrid w:linePitch="360"/>
        </w:sectPr>
      </w:pPr>
    </w:p>
    <w:p w:rsidR="00201AE3" w:rsidRPr="00201AE3" w:rsidRDefault="00201AE3" w:rsidP="00201AE3">
      <w:pPr>
        <w:pStyle w:val="a5"/>
        <w:rPr>
          <w:rFonts w:ascii="Times New Roman" w:hAnsi="Times New Roman" w:cs="Times New Roman"/>
          <w:szCs w:val="24"/>
        </w:rPr>
      </w:pPr>
    </w:p>
    <w:p w:rsidR="000D0041" w:rsidRPr="00BC7D54" w:rsidRDefault="000D0041" w:rsidP="000D0041">
      <w:pPr>
        <w:pStyle w:val="a5"/>
        <w:jc w:val="center"/>
        <w:rPr>
          <w:rFonts w:ascii="Times New Roman" w:hAnsi="Times New Roman"/>
          <w:b/>
          <w:sz w:val="28"/>
          <w:szCs w:val="28"/>
        </w:rPr>
      </w:pPr>
      <w:r w:rsidRPr="00BC7D54">
        <w:rPr>
          <w:rFonts w:ascii="Times New Roman" w:hAnsi="Times New Roman"/>
          <w:b/>
          <w:sz w:val="28"/>
          <w:szCs w:val="28"/>
        </w:rPr>
        <w:t>Ход урока</w:t>
      </w:r>
    </w:p>
    <w:p w:rsidR="000D0041" w:rsidRPr="00BC7D54" w:rsidRDefault="000D0041" w:rsidP="000D0041">
      <w:pPr>
        <w:pStyle w:val="a5"/>
        <w:rPr>
          <w:rFonts w:ascii="Times New Roman" w:hAnsi="Times New Roman"/>
          <w:b/>
        </w:rPr>
      </w:pPr>
      <w:r w:rsidRPr="00BC7D54">
        <w:rPr>
          <w:rFonts w:ascii="Times New Roman" w:hAnsi="Times New Roman"/>
          <w:b/>
        </w:rPr>
        <w:t>Организационный момент</w:t>
      </w:r>
    </w:p>
    <w:p w:rsidR="000D0041" w:rsidRPr="00BC7D54" w:rsidRDefault="000D0041" w:rsidP="000D0041">
      <w:pPr>
        <w:pStyle w:val="a5"/>
        <w:rPr>
          <w:rFonts w:ascii="Times New Roman" w:hAnsi="Times New Roman"/>
          <w:b/>
        </w:rPr>
      </w:pPr>
      <w:r w:rsidRPr="00BC7D54">
        <w:rPr>
          <w:rFonts w:ascii="Times New Roman" w:hAnsi="Times New Roman"/>
          <w:b/>
        </w:rPr>
        <w:t>Вводная беседа.</w:t>
      </w:r>
    </w:p>
    <w:p w:rsidR="00201AE3" w:rsidRPr="00201AE3" w:rsidRDefault="00201AE3" w:rsidP="00201AE3">
      <w:pPr>
        <w:pStyle w:val="a5"/>
        <w:rPr>
          <w:rFonts w:ascii="Times New Roman" w:hAnsi="Times New Roman" w:cs="Times New Roman"/>
        </w:rPr>
      </w:pPr>
      <w:r w:rsidRPr="00201AE3">
        <w:rPr>
          <w:rFonts w:ascii="Times New Roman" w:hAnsi="Times New Roman" w:cs="Times New Roman"/>
        </w:rPr>
        <w:t> Притча.</w:t>
      </w:r>
    </w:p>
    <w:p w:rsidR="00201AE3" w:rsidRPr="00201AE3" w:rsidRDefault="00201AE3" w:rsidP="00201AE3">
      <w:pPr>
        <w:pStyle w:val="a5"/>
        <w:rPr>
          <w:rFonts w:ascii="Times New Roman" w:hAnsi="Times New Roman" w:cs="Times New Roman"/>
        </w:rPr>
      </w:pPr>
      <w:r w:rsidRPr="00201AE3">
        <w:rPr>
          <w:rFonts w:ascii="Times New Roman" w:hAnsi="Times New Roman" w:cs="Times New Roman"/>
        </w:rPr>
        <w:t xml:space="preserve">На строительстве собора подошедший путник спрашивает </w:t>
      </w:r>
      <w:proofErr w:type="gramStart"/>
      <w:r w:rsidRPr="00201AE3">
        <w:rPr>
          <w:rFonts w:ascii="Times New Roman" w:hAnsi="Times New Roman" w:cs="Times New Roman"/>
        </w:rPr>
        <w:t>работающих</w:t>
      </w:r>
      <w:proofErr w:type="gramEnd"/>
      <w:r w:rsidRPr="00201AE3">
        <w:rPr>
          <w:rFonts w:ascii="Times New Roman" w:hAnsi="Times New Roman" w:cs="Times New Roman"/>
        </w:rPr>
        <w:t>, что они делают.</w:t>
      </w:r>
    </w:p>
    <w:p w:rsidR="00201AE3" w:rsidRPr="00201AE3" w:rsidRDefault="00201AE3" w:rsidP="00201AE3">
      <w:pPr>
        <w:pStyle w:val="a5"/>
        <w:rPr>
          <w:rFonts w:ascii="Times New Roman" w:hAnsi="Times New Roman" w:cs="Times New Roman"/>
        </w:rPr>
      </w:pPr>
      <w:r w:rsidRPr="00201AE3">
        <w:rPr>
          <w:rFonts w:ascii="Times New Roman" w:hAnsi="Times New Roman" w:cs="Times New Roman"/>
        </w:rPr>
        <w:t>Один ответил: « Камни ношу» (труд-рабство, принудиловка)</w:t>
      </w:r>
    </w:p>
    <w:p w:rsidR="00201AE3" w:rsidRPr="00201AE3" w:rsidRDefault="00201AE3" w:rsidP="00201AE3">
      <w:pPr>
        <w:pStyle w:val="a5"/>
        <w:rPr>
          <w:rFonts w:ascii="Times New Roman" w:hAnsi="Times New Roman" w:cs="Times New Roman"/>
        </w:rPr>
      </w:pPr>
      <w:r w:rsidRPr="00201AE3">
        <w:rPr>
          <w:rFonts w:ascii="Times New Roman" w:hAnsi="Times New Roman" w:cs="Times New Roman"/>
        </w:rPr>
        <w:t>Другой сказал: « Деньги зарабатываю, чтобы было на что жить»  </w:t>
      </w:r>
      <w:proofErr w:type="gramStart"/>
      <w:r w:rsidRPr="00201AE3">
        <w:rPr>
          <w:rFonts w:ascii="Times New Roman" w:hAnsi="Times New Roman" w:cs="Times New Roman"/>
        </w:rPr>
        <w:t xml:space="preserve">( </w:t>
      </w:r>
      <w:proofErr w:type="gramEnd"/>
      <w:r w:rsidRPr="00201AE3">
        <w:rPr>
          <w:rFonts w:ascii="Times New Roman" w:hAnsi="Times New Roman" w:cs="Times New Roman"/>
        </w:rPr>
        <w:t>труд как средство существования)</w:t>
      </w:r>
    </w:p>
    <w:p w:rsidR="00201AE3" w:rsidRPr="00201AE3" w:rsidRDefault="00201AE3" w:rsidP="00201AE3">
      <w:pPr>
        <w:pStyle w:val="a5"/>
        <w:rPr>
          <w:rFonts w:ascii="Times New Roman" w:hAnsi="Times New Roman" w:cs="Times New Roman"/>
        </w:rPr>
      </w:pPr>
      <w:r w:rsidRPr="00201AE3">
        <w:rPr>
          <w:rFonts w:ascii="Times New Roman" w:hAnsi="Times New Roman" w:cs="Times New Roman"/>
        </w:rPr>
        <w:t>А третий воскликнул восторженно: « Мы строим собор!»  (труд-радость служения великой цели)</w:t>
      </w:r>
    </w:p>
    <w:p w:rsidR="00201AE3" w:rsidRPr="00201AE3" w:rsidRDefault="00201AE3" w:rsidP="00201AE3">
      <w:pPr>
        <w:pStyle w:val="a5"/>
        <w:rPr>
          <w:rFonts w:ascii="Times New Roman" w:hAnsi="Times New Roman" w:cs="Times New Roman"/>
        </w:rPr>
      </w:pPr>
      <w:r w:rsidRPr="00201AE3">
        <w:rPr>
          <w:rFonts w:ascii="Times New Roman" w:hAnsi="Times New Roman" w:cs="Times New Roman"/>
          <w:u w:val="single"/>
        </w:rPr>
        <w:t> Как вы думаете,</w:t>
      </w:r>
      <w:r w:rsidRPr="00201AE3">
        <w:rPr>
          <w:rFonts w:ascii="Times New Roman" w:hAnsi="Times New Roman" w:cs="Times New Roman"/>
        </w:rPr>
        <w:t xml:space="preserve"> почему об одном и том же занятии прохожий получил столь разные ответы?  Беседа с учащимися.</w:t>
      </w:r>
    </w:p>
    <w:p w:rsidR="00981082" w:rsidRDefault="00981082" w:rsidP="00981082">
      <w:pPr>
        <w:ind w:left="-567" w:firstLine="567"/>
      </w:pPr>
      <w:r>
        <w:t xml:space="preserve">                              </w:t>
      </w:r>
    </w:p>
    <w:p w:rsidR="00995A2F" w:rsidRPr="000F4B59" w:rsidRDefault="00995A2F" w:rsidP="00995A2F">
      <w:pPr>
        <w:jc w:val="center"/>
        <w:rPr>
          <w:sz w:val="22"/>
          <w:szCs w:val="22"/>
        </w:rPr>
      </w:pPr>
      <w:r w:rsidRPr="000F4B59">
        <w:rPr>
          <w:sz w:val="22"/>
          <w:szCs w:val="22"/>
        </w:rPr>
        <w:t>Организационно-</w:t>
      </w:r>
      <w:proofErr w:type="spellStart"/>
      <w:r w:rsidRPr="000F4B59">
        <w:rPr>
          <w:sz w:val="22"/>
          <w:szCs w:val="22"/>
        </w:rPr>
        <w:t>деятельностный</w:t>
      </w:r>
      <w:proofErr w:type="spellEnd"/>
      <w:r w:rsidRPr="000F4B59">
        <w:rPr>
          <w:sz w:val="22"/>
          <w:szCs w:val="22"/>
        </w:rPr>
        <w:t xml:space="preserve">  блок</w:t>
      </w:r>
    </w:p>
    <w:p w:rsidR="00995A2F" w:rsidRPr="000F4B59" w:rsidRDefault="00995A2F" w:rsidP="00995A2F">
      <w:pPr>
        <w:jc w:val="center"/>
        <w:rPr>
          <w:sz w:val="22"/>
          <w:szCs w:val="22"/>
        </w:rPr>
      </w:pPr>
    </w:p>
    <w:tbl>
      <w:tblPr>
        <w:tblW w:w="15422" w:type="dxa"/>
        <w:tblLayout w:type="fixed"/>
        <w:tblLook w:val="0400" w:firstRow="0" w:lastRow="0" w:firstColumn="0" w:lastColumn="0" w:noHBand="0" w:noVBand="1"/>
      </w:tblPr>
      <w:tblGrid>
        <w:gridCol w:w="2807"/>
        <w:gridCol w:w="28"/>
        <w:gridCol w:w="4366"/>
        <w:gridCol w:w="283"/>
        <w:gridCol w:w="3828"/>
        <w:gridCol w:w="4110"/>
      </w:tblGrid>
      <w:tr w:rsidR="00995A2F" w:rsidRPr="000F4B59" w:rsidTr="00187FEF">
        <w:trPr>
          <w:trHeight w:val="568"/>
        </w:trPr>
        <w:tc>
          <w:tcPr>
            <w:tcW w:w="2835" w:type="dxa"/>
            <w:gridSpan w:val="2"/>
            <w:tcBorders>
              <w:top w:val="single" w:sz="4" w:space="0" w:color="000000"/>
              <w:left w:val="single" w:sz="4" w:space="0" w:color="000000"/>
            </w:tcBorders>
            <w:vAlign w:val="center"/>
          </w:tcPr>
          <w:p w:rsidR="00995A2F" w:rsidRPr="000F4B59" w:rsidRDefault="00995A2F" w:rsidP="00187FEF">
            <w:pPr>
              <w:snapToGrid w:val="0"/>
              <w:spacing w:after="200" w:line="200" w:lineRule="atLeast"/>
              <w:jc w:val="center"/>
              <w:rPr>
                <w:rFonts w:eastAsia="Calibri"/>
                <w:b/>
              </w:rPr>
            </w:pPr>
            <w:r w:rsidRPr="000F4B59">
              <w:rPr>
                <w:rFonts w:eastAsia="Calibri"/>
                <w:b/>
                <w:sz w:val="22"/>
                <w:szCs w:val="22"/>
              </w:rPr>
              <w:t>№ этапа урока, время</w:t>
            </w:r>
          </w:p>
        </w:tc>
        <w:tc>
          <w:tcPr>
            <w:tcW w:w="12587" w:type="dxa"/>
            <w:gridSpan w:val="4"/>
            <w:tcBorders>
              <w:top w:val="single" w:sz="4" w:space="0" w:color="000000"/>
              <w:left w:val="single" w:sz="4" w:space="0" w:color="000000"/>
              <w:right w:val="single" w:sz="4" w:space="0" w:color="000000"/>
            </w:tcBorders>
            <w:vAlign w:val="center"/>
          </w:tcPr>
          <w:p w:rsidR="00995A2F" w:rsidRPr="000F4B59" w:rsidRDefault="00995A2F" w:rsidP="00187FEF">
            <w:pPr>
              <w:snapToGrid w:val="0"/>
              <w:spacing w:after="200" w:line="200" w:lineRule="atLeast"/>
              <w:jc w:val="center"/>
              <w:rPr>
                <w:rFonts w:eastAsia="Calibri"/>
                <w:b/>
              </w:rPr>
            </w:pPr>
            <w:r w:rsidRPr="000F4B59">
              <w:rPr>
                <w:sz w:val="22"/>
                <w:szCs w:val="22"/>
              </w:rPr>
              <w:t xml:space="preserve">1 – организационный </w:t>
            </w:r>
          </w:p>
        </w:tc>
      </w:tr>
      <w:tr w:rsidR="00995A2F" w:rsidRPr="000F4B59" w:rsidTr="00187FEF">
        <w:trPr>
          <w:trHeight w:val="814"/>
          <w:tblHeader/>
        </w:trPr>
        <w:tc>
          <w:tcPr>
            <w:tcW w:w="2835" w:type="dxa"/>
            <w:gridSpan w:val="2"/>
            <w:tcBorders>
              <w:top w:val="single" w:sz="4" w:space="0" w:color="000000"/>
              <w:left w:val="single" w:sz="4" w:space="0" w:color="000000"/>
            </w:tcBorders>
            <w:vAlign w:val="center"/>
          </w:tcPr>
          <w:p w:rsidR="00995A2F" w:rsidRPr="000F4B59" w:rsidRDefault="00995A2F" w:rsidP="00187FEF">
            <w:pPr>
              <w:pStyle w:val="a5"/>
              <w:jc w:val="center"/>
              <w:rPr>
                <w:rFonts w:ascii="Times New Roman" w:hAnsi="Times New Roman" w:cs="Times New Roman"/>
                <w:b/>
              </w:rPr>
            </w:pPr>
            <w:r w:rsidRPr="000F4B59">
              <w:rPr>
                <w:rFonts w:ascii="Times New Roman" w:hAnsi="Times New Roman" w:cs="Times New Roman"/>
                <w:b/>
              </w:rPr>
              <w:t>Задачи этапа</w:t>
            </w:r>
          </w:p>
        </w:tc>
        <w:tc>
          <w:tcPr>
            <w:tcW w:w="4366" w:type="dxa"/>
            <w:tcBorders>
              <w:top w:val="single" w:sz="4" w:space="0" w:color="000000"/>
              <w:left w:val="single" w:sz="4" w:space="0" w:color="000000"/>
            </w:tcBorders>
            <w:vAlign w:val="center"/>
          </w:tcPr>
          <w:p w:rsidR="00995A2F" w:rsidRPr="000F4B59" w:rsidRDefault="00995A2F" w:rsidP="00187FEF">
            <w:pPr>
              <w:pStyle w:val="a5"/>
              <w:jc w:val="center"/>
              <w:rPr>
                <w:rFonts w:ascii="Times New Roman" w:hAnsi="Times New Roman" w:cs="Times New Roman"/>
                <w:b/>
              </w:rPr>
            </w:pPr>
            <w:r w:rsidRPr="000F4B59">
              <w:rPr>
                <w:rFonts w:ascii="Times New Roman" w:hAnsi="Times New Roman" w:cs="Times New Roman"/>
                <w:b/>
              </w:rPr>
              <w:t>Деятельность   преподавателя</w:t>
            </w:r>
          </w:p>
        </w:tc>
        <w:tc>
          <w:tcPr>
            <w:tcW w:w="4111" w:type="dxa"/>
            <w:gridSpan w:val="2"/>
            <w:tcBorders>
              <w:top w:val="single" w:sz="4" w:space="0" w:color="000000"/>
              <w:left w:val="single" w:sz="4" w:space="0" w:color="000000"/>
              <w:right w:val="single" w:sz="4" w:space="0" w:color="000000"/>
            </w:tcBorders>
            <w:vAlign w:val="center"/>
          </w:tcPr>
          <w:p w:rsidR="00995A2F" w:rsidRPr="000F4B59" w:rsidRDefault="00995A2F" w:rsidP="00187FEF">
            <w:pPr>
              <w:pStyle w:val="a5"/>
              <w:jc w:val="center"/>
              <w:rPr>
                <w:rFonts w:ascii="Times New Roman" w:hAnsi="Times New Roman" w:cs="Times New Roman"/>
                <w:b/>
              </w:rPr>
            </w:pPr>
            <w:r w:rsidRPr="000F4B59">
              <w:rPr>
                <w:rFonts w:ascii="Times New Roman" w:hAnsi="Times New Roman" w:cs="Times New Roman"/>
                <w:b/>
              </w:rPr>
              <w:t>Деятельность  учащихся</w:t>
            </w:r>
          </w:p>
        </w:tc>
        <w:tc>
          <w:tcPr>
            <w:tcW w:w="4110" w:type="dxa"/>
            <w:tcBorders>
              <w:top w:val="single" w:sz="4" w:space="0" w:color="000000"/>
              <w:left w:val="single" w:sz="4" w:space="0" w:color="000000"/>
              <w:right w:val="single" w:sz="4" w:space="0" w:color="000000"/>
            </w:tcBorders>
            <w:vAlign w:val="center"/>
          </w:tcPr>
          <w:p w:rsidR="00995A2F" w:rsidRPr="000F4B59" w:rsidRDefault="00995A2F" w:rsidP="00187FEF">
            <w:pPr>
              <w:pStyle w:val="a5"/>
              <w:jc w:val="center"/>
              <w:rPr>
                <w:rFonts w:ascii="Times New Roman" w:hAnsi="Times New Roman" w:cs="Times New Roman"/>
                <w:b/>
              </w:rPr>
            </w:pPr>
            <w:r w:rsidRPr="000F4B59">
              <w:rPr>
                <w:rFonts w:ascii="Times New Roman" w:hAnsi="Times New Roman" w:cs="Times New Roman"/>
                <w:b/>
              </w:rPr>
              <w:t>Формируемые УУД</w:t>
            </w:r>
          </w:p>
          <w:p w:rsidR="00995A2F" w:rsidRPr="000F4B59" w:rsidRDefault="00995A2F" w:rsidP="00187FEF">
            <w:pPr>
              <w:pStyle w:val="a5"/>
              <w:jc w:val="center"/>
              <w:rPr>
                <w:rFonts w:ascii="Times New Roman" w:hAnsi="Times New Roman" w:cs="Times New Roman"/>
                <w:b/>
              </w:rPr>
            </w:pPr>
            <w:proofErr w:type="gramStart"/>
            <w:r w:rsidRPr="000F4B59">
              <w:rPr>
                <w:rFonts w:ascii="Times New Roman" w:hAnsi="Times New Roman" w:cs="Times New Roman"/>
                <w:b/>
              </w:rPr>
              <w:t>(познавательные, регулятивные,</w:t>
            </w:r>
            <w:proofErr w:type="gramEnd"/>
          </w:p>
          <w:p w:rsidR="00995A2F" w:rsidRPr="000F4B59" w:rsidRDefault="00995A2F" w:rsidP="00187FEF">
            <w:pPr>
              <w:pStyle w:val="a5"/>
              <w:jc w:val="center"/>
              <w:rPr>
                <w:rFonts w:ascii="Times New Roman" w:hAnsi="Times New Roman" w:cs="Times New Roman"/>
              </w:rPr>
            </w:pPr>
            <w:r w:rsidRPr="000F4B59">
              <w:rPr>
                <w:rFonts w:ascii="Times New Roman" w:hAnsi="Times New Roman" w:cs="Times New Roman"/>
                <w:b/>
              </w:rPr>
              <w:t>коммуникативные, личностные)</w:t>
            </w:r>
          </w:p>
        </w:tc>
      </w:tr>
      <w:tr w:rsidR="00995A2F" w:rsidRPr="000F4B59" w:rsidTr="00187FEF">
        <w:trPr>
          <w:trHeight w:val="102"/>
        </w:trPr>
        <w:tc>
          <w:tcPr>
            <w:tcW w:w="2835" w:type="dxa"/>
            <w:gridSpan w:val="2"/>
            <w:tcBorders>
              <w:top w:val="single" w:sz="4" w:space="0" w:color="000000"/>
              <w:left w:val="single" w:sz="4" w:space="0" w:color="000000"/>
              <w:bottom w:val="single" w:sz="4" w:space="0" w:color="000000"/>
            </w:tcBorders>
          </w:tcPr>
          <w:p w:rsidR="00995A2F" w:rsidRPr="000F4B59" w:rsidRDefault="00995A2F" w:rsidP="00187FEF">
            <w:pPr>
              <w:pStyle w:val="Default"/>
              <w:rPr>
                <w:rFonts w:ascii="Times New Roman" w:hAnsi="Times New Roman" w:cs="Times New Roman"/>
                <w:sz w:val="22"/>
                <w:szCs w:val="22"/>
              </w:rPr>
            </w:pPr>
            <w:r w:rsidRPr="000F4B59">
              <w:rPr>
                <w:rFonts w:ascii="Times New Roman" w:eastAsia="Times New Roman" w:hAnsi="Times New Roman" w:cs="Times New Roman"/>
                <w:sz w:val="22"/>
                <w:szCs w:val="22"/>
                <w:lang w:eastAsia="ru-RU"/>
              </w:rPr>
              <w:t>Создание условий для возникновения у учащихся внутренней потребности включения в учебную деятельность.</w:t>
            </w:r>
          </w:p>
          <w:p w:rsidR="00995A2F" w:rsidRPr="000F4B59" w:rsidRDefault="00995A2F" w:rsidP="00187FEF">
            <w:r w:rsidRPr="000F4B59">
              <w:rPr>
                <w:sz w:val="22"/>
                <w:szCs w:val="22"/>
              </w:rPr>
              <w:t>деятельность.</w:t>
            </w:r>
          </w:p>
        </w:tc>
        <w:tc>
          <w:tcPr>
            <w:tcW w:w="4366" w:type="dxa"/>
            <w:tcBorders>
              <w:top w:val="single" w:sz="4" w:space="0" w:color="000000"/>
              <w:left w:val="single" w:sz="4" w:space="0" w:color="000000"/>
              <w:bottom w:val="single" w:sz="4" w:space="0" w:color="000000"/>
            </w:tcBorders>
          </w:tcPr>
          <w:p w:rsidR="00995A2F" w:rsidRPr="000F4B59" w:rsidRDefault="00995A2F" w:rsidP="00187FEF">
            <w:r w:rsidRPr="000F4B59">
              <w:rPr>
                <w:sz w:val="22"/>
                <w:szCs w:val="22"/>
              </w:rPr>
              <w:t>Приветствует учащихся, проверяет готовность учащихся к уроку, делит их на группы</w:t>
            </w:r>
          </w:p>
          <w:p w:rsidR="00995A2F" w:rsidRPr="000F4B59" w:rsidRDefault="00995A2F" w:rsidP="00187FEF">
            <w:pPr>
              <w:jc w:val="center"/>
            </w:pPr>
          </w:p>
          <w:p w:rsidR="00995A2F" w:rsidRPr="000F4B59" w:rsidRDefault="00995A2F" w:rsidP="00187FEF">
            <w:pPr>
              <w:jc w:val="center"/>
            </w:pPr>
          </w:p>
        </w:tc>
        <w:tc>
          <w:tcPr>
            <w:tcW w:w="4111" w:type="dxa"/>
            <w:gridSpan w:val="2"/>
            <w:tcBorders>
              <w:top w:val="single" w:sz="4" w:space="0" w:color="000000"/>
              <w:left w:val="single" w:sz="4" w:space="0" w:color="000000"/>
              <w:bottom w:val="single" w:sz="4" w:space="0" w:color="000000"/>
              <w:right w:val="single" w:sz="4" w:space="0" w:color="000000"/>
            </w:tcBorders>
          </w:tcPr>
          <w:p w:rsidR="00995A2F" w:rsidRPr="000F4B59" w:rsidRDefault="00995A2F" w:rsidP="00187FEF">
            <w:proofErr w:type="gramStart"/>
            <w:r w:rsidRPr="000F4B59">
              <w:rPr>
                <w:sz w:val="22"/>
                <w:szCs w:val="22"/>
              </w:rPr>
              <w:t>Организуют</w:t>
            </w:r>
            <w:proofErr w:type="gramEnd"/>
            <w:r w:rsidRPr="000F4B59">
              <w:rPr>
                <w:sz w:val="22"/>
                <w:szCs w:val="22"/>
              </w:rPr>
              <w:t xml:space="preserve"> свое рабочее место приветствуют преподавателя, рассаживаются по группам</w:t>
            </w:r>
          </w:p>
        </w:tc>
        <w:tc>
          <w:tcPr>
            <w:tcW w:w="4110" w:type="dxa"/>
            <w:tcBorders>
              <w:top w:val="single" w:sz="4" w:space="0" w:color="000000"/>
              <w:left w:val="single" w:sz="4" w:space="0" w:color="000000"/>
              <w:bottom w:val="single" w:sz="4" w:space="0" w:color="000000"/>
              <w:right w:val="single" w:sz="4" w:space="0" w:color="000000"/>
            </w:tcBorders>
          </w:tcPr>
          <w:p w:rsidR="00995A2F" w:rsidRPr="000F4B59" w:rsidRDefault="00995A2F" w:rsidP="00187FEF">
            <w:pPr>
              <w:snapToGrid w:val="0"/>
              <w:spacing w:after="200" w:line="200" w:lineRule="atLeast"/>
              <w:rPr>
                <w:rFonts w:eastAsia="Calibri"/>
              </w:rPr>
            </w:pPr>
            <w:r w:rsidRPr="000F4B59">
              <w:rPr>
                <w:sz w:val="22"/>
                <w:szCs w:val="22"/>
              </w:rPr>
              <w:t>самоорганизация</w:t>
            </w:r>
          </w:p>
        </w:tc>
      </w:tr>
      <w:tr w:rsidR="00995A2F" w:rsidRPr="000F4B59" w:rsidTr="00187FEF">
        <w:trPr>
          <w:trHeight w:val="102"/>
        </w:trPr>
        <w:tc>
          <w:tcPr>
            <w:tcW w:w="15422" w:type="dxa"/>
            <w:gridSpan w:val="6"/>
            <w:tcBorders>
              <w:top w:val="single" w:sz="4" w:space="0" w:color="000000"/>
              <w:left w:val="single" w:sz="4" w:space="0" w:color="000000"/>
              <w:bottom w:val="single" w:sz="4" w:space="0" w:color="000000"/>
              <w:right w:val="single" w:sz="4" w:space="0" w:color="000000"/>
            </w:tcBorders>
          </w:tcPr>
          <w:p w:rsidR="00995A2F" w:rsidRDefault="00995A2F" w:rsidP="006C5A4B">
            <w:pPr>
              <w:snapToGrid w:val="0"/>
              <w:spacing w:after="200" w:line="200" w:lineRule="atLeast"/>
            </w:pPr>
          </w:p>
          <w:p w:rsidR="00995A2F" w:rsidRPr="000F4B59" w:rsidRDefault="00995A2F" w:rsidP="00187FEF">
            <w:pPr>
              <w:snapToGrid w:val="0"/>
              <w:spacing w:after="200" w:line="200" w:lineRule="atLeast"/>
              <w:jc w:val="center"/>
            </w:pPr>
            <w:r w:rsidRPr="000F4B59">
              <w:rPr>
                <w:sz w:val="22"/>
                <w:szCs w:val="22"/>
              </w:rPr>
              <w:t xml:space="preserve">2 - целеполагание </w:t>
            </w:r>
            <w:r w:rsidR="000D53DA">
              <w:rPr>
                <w:sz w:val="22"/>
                <w:szCs w:val="22"/>
              </w:rPr>
              <w:t>(3</w:t>
            </w:r>
            <w:r>
              <w:rPr>
                <w:sz w:val="22"/>
                <w:szCs w:val="22"/>
              </w:rPr>
              <w:t xml:space="preserve"> мин.)</w:t>
            </w:r>
          </w:p>
        </w:tc>
      </w:tr>
      <w:tr w:rsidR="00995A2F" w:rsidRPr="000F4B59" w:rsidTr="00611682">
        <w:trPr>
          <w:trHeight w:val="1674"/>
        </w:trPr>
        <w:tc>
          <w:tcPr>
            <w:tcW w:w="2835" w:type="dxa"/>
            <w:gridSpan w:val="2"/>
            <w:tcBorders>
              <w:top w:val="single" w:sz="4" w:space="0" w:color="000000"/>
              <w:left w:val="single" w:sz="4" w:space="0" w:color="000000"/>
              <w:bottom w:val="single" w:sz="4" w:space="0" w:color="000000"/>
            </w:tcBorders>
          </w:tcPr>
          <w:p w:rsidR="00995A2F" w:rsidRPr="000F4B59" w:rsidRDefault="00995A2F" w:rsidP="00995A2F">
            <w:proofErr w:type="gramStart"/>
            <w:r w:rsidRPr="000F4B59">
              <w:rPr>
                <w:sz w:val="22"/>
                <w:szCs w:val="22"/>
              </w:rPr>
              <w:t>Постановка  цели, которая должна быть достигнута обучающимися на данном этапе урока</w:t>
            </w:r>
            <w:proofErr w:type="gramEnd"/>
          </w:p>
        </w:tc>
        <w:tc>
          <w:tcPr>
            <w:tcW w:w="4366" w:type="dxa"/>
            <w:tcBorders>
              <w:top w:val="single" w:sz="4" w:space="0" w:color="000000"/>
              <w:left w:val="single" w:sz="4" w:space="0" w:color="000000"/>
              <w:bottom w:val="single" w:sz="4" w:space="0" w:color="000000"/>
            </w:tcBorders>
          </w:tcPr>
          <w:p w:rsidR="00995A2F" w:rsidRPr="00911100" w:rsidRDefault="00911100" w:rsidP="00995A2F">
            <w:pPr>
              <w:pStyle w:val="a5"/>
              <w:rPr>
                <w:rFonts w:ascii="Times New Roman" w:hAnsi="Times New Roman" w:cs="Times New Roman"/>
              </w:rPr>
            </w:pPr>
            <w:r>
              <w:t xml:space="preserve"> </w:t>
            </w:r>
            <w:r w:rsidRPr="00911100">
              <w:rPr>
                <w:rFonts w:ascii="Times New Roman" w:hAnsi="Times New Roman" w:cs="Times New Roman"/>
              </w:rPr>
              <w:t>Предлагает прослушать притчу, определить  тему и цели урока</w:t>
            </w:r>
          </w:p>
        </w:tc>
        <w:tc>
          <w:tcPr>
            <w:tcW w:w="4111" w:type="dxa"/>
            <w:gridSpan w:val="2"/>
            <w:tcBorders>
              <w:top w:val="single" w:sz="4" w:space="0" w:color="000000"/>
              <w:left w:val="single" w:sz="4" w:space="0" w:color="000000"/>
              <w:bottom w:val="single" w:sz="4" w:space="0" w:color="000000"/>
              <w:right w:val="single" w:sz="4" w:space="0" w:color="000000"/>
            </w:tcBorders>
          </w:tcPr>
          <w:p w:rsidR="00911100" w:rsidRPr="000F4B59" w:rsidRDefault="00911100" w:rsidP="00911100">
            <w:r w:rsidRPr="000F4B59">
              <w:rPr>
                <w:sz w:val="22"/>
                <w:szCs w:val="22"/>
              </w:rPr>
              <w:t xml:space="preserve">1. послушав </w:t>
            </w:r>
            <w:r>
              <w:rPr>
                <w:sz w:val="22"/>
                <w:szCs w:val="22"/>
              </w:rPr>
              <w:t>притчу, определяют</w:t>
            </w:r>
            <w:r w:rsidRPr="000F4B59">
              <w:rPr>
                <w:sz w:val="22"/>
                <w:szCs w:val="22"/>
              </w:rPr>
              <w:t xml:space="preserve">, что речь идет о </w:t>
            </w:r>
            <w:r w:rsidR="00C30153">
              <w:rPr>
                <w:sz w:val="22"/>
                <w:szCs w:val="22"/>
              </w:rPr>
              <w:t>безработице</w:t>
            </w:r>
            <w:r>
              <w:rPr>
                <w:sz w:val="22"/>
                <w:szCs w:val="22"/>
              </w:rPr>
              <w:t>,</w:t>
            </w:r>
            <w:r w:rsidRPr="000F4B59">
              <w:rPr>
                <w:sz w:val="22"/>
                <w:szCs w:val="22"/>
              </w:rPr>
              <w:t xml:space="preserve"> формулируют тему урока.</w:t>
            </w:r>
          </w:p>
          <w:p w:rsidR="00911100" w:rsidRPr="000F4B59" w:rsidRDefault="00911100" w:rsidP="00911100">
            <w:r w:rsidRPr="000F4B59">
              <w:rPr>
                <w:sz w:val="22"/>
                <w:szCs w:val="22"/>
              </w:rPr>
              <w:t>2.Ставят цель урока</w:t>
            </w:r>
          </w:p>
          <w:p w:rsidR="00995A2F" w:rsidRPr="000F4B59" w:rsidRDefault="00995A2F" w:rsidP="00995A2F"/>
        </w:tc>
        <w:tc>
          <w:tcPr>
            <w:tcW w:w="4110" w:type="dxa"/>
            <w:tcBorders>
              <w:top w:val="single" w:sz="4" w:space="0" w:color="000000"/>
              <w:left w:val="single" w:sz="4" w:space="0" w:color="000000"/>
              <w:bottom w:val="single" w:sz="4" w:space="0" w:color="000000"/>
              <w:right w:val="single" w:sz="4" w:space="0" w:color="000000"/>
            </w:tcBorders>
          </w:tcPr>
          <w:p w:rsidR="00995A2F" w:rsidRPr="000F4B59" w:rsidRDefault="00995A2F" w:rsidP="00187FEF">
            <w:pPr>
              <w:snapToGrid w:val="0"/>
              <w:spacing w:after="200" w:line="200" w:lineRule="atLeast"/>
            </w:pPr>
            <w:r w:rsidRPr="000F4B59">
              <w:rPr>
                <w:sz w:val="22"/>
                <w:szCs w:val="22"/>
              </w:rPr>
              <w:t xml:space="preserve">Умеют строить причинно-следственную связь;  развивают проблемное мышление; настраиваются на работу; </w:t>
            </w:r>
          </w:p>
          <w:p w:rsidR="00995A2F" w:rsidRPr="000F4B59" w:rsidRDefault="00995A2F" w:rsidP="00187FEF">
            <w:pPr>
              <w:snapToGrid w:val="0"/>
              <w:spacing w:after="200" w:line="200" w:lineRule="atLeast"/>
            </w:pPr>
            <w:r w:rsidRPr="000F4B59">
              <w:rPr>
                <w:sz w:val="22"/>
                <w:szCs w:val="22"/>
              </w:rPr>
              <w:t>развивают интерес к предмету через интерес к уроку</w:t>
            </w:r>
          </w:p>
        </w:tc>
      </w:tr>
      <w:tr w:rsidR="00995A2F" w:rsidRPr="000F4B59" w:rsidTr="00187FEF">
        <w:trPr>
          <w:trHeight w:val="102"/>
        </w:trPr>
        <w:tc>
          <w:tcPr>
            <w:tcW w:w="15422" w:type="dxa"/>
            <w:gridSpan w:val="6"/>
            <w:tcBorders>
              <w:top w:val="single" w:sz="4" w:space="0" w:color="000000"/>
              <w:left w:val="single" w:sz="4" w:space="0" w:color="000000"/>
              <w:bottom w:val="single" w:sz="4" w:space="0" w:color="000000"/>
              <w:right w:val="single" w:sz="4" w:space="0" w:color="000000"/>
            </w:tcBorders>
            <w:vAlign w:val="center"/>
          </w:tcPr>
          <w:p w:rsidR="00995A2F" w:rsidRPr="000F4B59" w:rsidRDefault="00995A2F" w:rsidP="00187FEF">
            <w:pPr>
              <w:snapToGrid w:val="0"/>
              <w:spacing w:after="200" w:line="200" w:lineRule="atLeast"/>
              <w:jc w:val="center"/>
              <w:rPr>
                <w:rFonts w:eastAsia="Calibri"/>
              </w:rPr>
            </w:pPr>
            <w:r w:rsidRPr="000F4B59">
              <w:rPr>
                <w:sz w:val="22"/>
                <w:szCs w:val="22"/>
              </w:rPr>
              <w:t xml:space="preserve">3 -  актуализация знаний </w:t>
            </w:r>
            <w:r w:rsidR="000D53DA">
              <w:rPr>
                <w:sz w:val="22"/>
                <w:szCs w:val="22"/>
              </w:rPr>
              <w:t>(3</w:t>
            </w:r>
            <w:r>
              <w:rPr>
                <w:sz w:val="22"/>
                <w:szCs w:val="22"/>
              </w:rPr>
              <w:t xml:space="preserve"> мин.)</w:t>
            </w:r>
          </w:p>
        </w:tc>
      </w:tr>
      <w:tr w:rsidR="00995A2F" w:rsidRPr="000F4B59" w:rsidTr="00187FEF">
        <w:trPr>
          <w:trHeight w:val="102"/>
        </w:trPr>
        <w:tc>
          <w:tcPr>
            <w:tcW w:w="2807" w:type="dxa"/>
            <w:tcBorders>
              <w:top w:val="single" w:sz="4" w:space="0" w:color="000000"/>
              <w:left w:val="single" w:sz="4" w:space="0" w:color="000000"/>
              <w:bottom w:val="single" w:sz="4" w:space="0" w:color="000000"/>
            </w:tcBorders>
            <w:vAlign w:val="center"/>
          </w:tcPr>
          <w:p w:rsidR="00995A2F" w:rsidRPr="000F4B59" w:rsidRDefault="00995A2F" w:rsidP="00187FEF">
            <w:pPr>
              <w:snapToGrid w:val="0"/>
              <w:spacing w:after="200" w:line="200" w:lineRule="atLeast"/>
              <w:rPr>
                <w:rFonts w:eastAsia="Calibri"/>
              </w:rPr>
            </w:pPr>
            <w:r w:rsidRPr="000F4B59">
              <w:rPr>
                <w:rFonts w:eastAsia="Calibri"/>
                <w:sz w:val="22"/>
                <w:szCs w:val="22"/>
              </w:rPr>
              <w:t xml:space="preserve">Создать основу для </w:t>
            </w:r>
            <w:proofErr w:type="gramStart"/>
            <w:r w:rsidRPr="000F4B59">
              <w:rPr>
                <w:rFonts w:eastAsia="Calibri"/>
                <w:sz w:val="22"/>
                <w:szCs w:val="22"/>
              </w:rPr>
              <w:t>восприятия</w:t>
            </w:r>
            <w:proofErr w:type="gramEnd"/>
            <w:r w:rsidRPr="000F4B59">
              <w:rPr>
                <w:rFonts w:eastAsia="Calibri"/>
                <w:sz w:val="22"/>
                <w:szCs w:val="22"/>
              </w:rPr>
              <w:t xml:space="preserve"> изучаемого на уроке материала</w:t>
            </w:r>
          </w:p>
        </w:tc>
        <w:tc>
          <w:tcPr>
            <w:tcW w:w="4394" w:type="dxa"/>
            <w:gridSpan w:val="2"/>
            <w:tcBorders>
              <w:top w:val="single" w:sz="4" w:space="0" w:color="000000"/>
              <w:left w:val="single" w:sz="4" w:space="0" w:color="000000"/>
              <w:bottom w:val="single" w:sz="4" w:space="0" w:color="000000"/>
            </w:tcBorders>
            <w:vAlign w:val="center"/>
          </w:tcPr>
          <w:p w:rsidR="00C30153" w:rsidRPr="00C30153" w:rsidRDefault="00995A2F" w:rsidP="00C30153">
            <w:pPr>
              <w:pStyle w:val="a5"/>
              <w:rPr>
                <w:rFonts w:ascii="Times New Roman" w:hAnsi="Times New Roman" w:cs="Times New Roman"/>
              </w:rPr>
            </w:pPr>
            <w:r w:rsidRPr="000F4B59">
              <w:rPr>
                <w:rFonts w:eastAsia="Calibri"/>
              </w:rPr>
              <w:t xml:space="preserve"> </w:t>
            </w:r>
            <w:r w:rsidR="00C30153" w:rsidRPr="00C30153">
              <w:rPr>
                <w:rFonts w:ascii="Times New Roman" w:hAnsi="Times New Roman" w:cs="Times New Roman"/>
              </w:rPr>
              <w:t>Потребность в труд</w:t>
            </w:r>
            <w:proofErr w:type="gramStart"/>
            <w:r w:rsidR="00C30153" w:rsidRPr="00C30153">
              <w:rPr>
                <w:rFonts w:ascii="Times New Roman" w:hAnsi="Times New Roman" w:cs="Times New Roman"/>
              </w:rPr>
              <w:t>е-</w:t>
            </w:r>
            <w:proofErr w:type="gramEnd"/>
            <w:r w:rsidR="00C30153" w:rsidRPr="00C30153">
              <w:rPr>
                <w:rFonts w:ascii="Times New Roman" w:hAnsi="Times New Roman" w:cs="Times New Roman"/>
              </w:rPr>
              <w:t xml:space="preserve"> одна из главных потребностей человека.</w:t>
            </w:r>
          </w:p>
          <w:p w:rsidR="00C30153" w:rsidRPr="00C30153" w:rsidRDefault="00C30153" w:rsidP="00C30153">
            <w:pPr>
              <w:pStyle w:val="a5"/>
              <w:rPr>
                <w:rFonts w:ascii="Times New Roman" w:hAnsi="Times New Roman" w:cs="Times New Roman"/>
              </w:rPr>
            </w:pPr>
            <w:r w:rsidRPr="00C30153">
              <w:rPr>
                <w:rFonts w:ascii="Times New Roman" w:hAnsi="Times New Roman" w:cs="Times New Roman"/>
              </w:rPr>
              <w:t xml:space="preserve"> «Самый несчастный из людей тот, для кого в мире не оказалось работы» </w:t>
            </w:r>
          </w:p>
          <w:p w:rsidR="00C30153" w:rsidRPr="00C30153" w:rsidRDefault="00C30153" w:rsidP="00C30153">
            <w:pPr>
              <w:pStyle w:val="a5"/>
              <w:rPr>
                <w:rFonts w:ascii="Times New Roman" w:hAnsi="Times New Roman" w:cs="Times New Roman"/>
              </w:rPr>
            </w:pPr>
            <w:r w:rsidRPr="00C30153">
              <w:rPr>
                <w:rFonts w:ascii="Times New Roman" w:hAnsi="Times New Roman" w:cs="Times New Roman"/>
              </w:rPr>
              <w:lastRenderedPageBreak/>
              <w:t xml:space="preserve">(Томас </w:t>
            </w:r>
            <w:proofErr w:type="spellStart"/>
            <w:r w:rsidRPr="00C30153">
              <w:rPr>
                <w:rFonts w:ascii="Times New Roman" w:hAnsi="Times New Roman" w:cs="Times New Roman"/>
              </w:rPr>
              <w:t>Карлейль</w:t>
            </w:r>
            <w:proofErr w:type="spellEnd"/>
            <w:r w:rsidRPr="00C30153">
              <w:rPr>
                <w:rFonts w:ascii="Times New Roman" w:hAnsi="Times New Roman" w:cs="Times New Roman"/>
              </w:rPr>
              <w:t>, английский писатель, историк, философ).</w:t>
            </w:r>
          </w:p>
          <w:p w:rsidR="00C30153" w:rsidRPr="00C30153" w:rsidRDefault="00C30153" w:rsidP="00C30153">
            <w:pPr>
              <w:pStyle w:val="a5"/>
              <w:rPr>
                <w:rFonts w:ascii="Times New Roman" w:hAnsi="Times New Roman" w:cs="Times New Roman"/>
              </w:rPr>
            </w:pPr>
            <w:r w:rsidRPr="00C30153">
              <w:rPr>
                <w:rFonts w:ascii="Times New Roman" w:hAnsi="Times New Roman" w:cs="Times New Roman"/>
              </w:rPr>
              <w:t>Эту точку зрения на роль труда в жизни человека разделяет подавляющее число людей, но цели, которые ставят люди в процессе труда, у всех разные. Вы сегодня стоите перед фактом выбора будущей профессии. Какую профессию выбрать? Как не оказаться в категории безработных? Как  соединить в своей будущей профессии и « тру</w:t>
            </w:r>
            <w:proofErr w:type="gramStart"/>
            <w:r w:rsidRPr="00C30153">
              <w:rPr>
                <w:rFonts w:ascii="Times New Roman" w:hAnsi="Times New Roman" w:cs="Times New Roman"/>
              </w:rPr>
              <w:t>д-</w:t>
            </w:r>
            <w:proofErr w:type="gramEnd"/>
            <w:r w:rsidRPr="00C30153">
              <w:rPr>
                <w:rFonts w:ascii="Times New Roman" w:hAnsi="Times New Roman" w:cs="Times New Roman"/>
              </w:rPr>
              <w:t xml:space="preserve"> радость», и «труд , как средство существования?</w:t>
            </w:r>
          </w:p>
          <w:p w:rsidR="00C30153" w:rsidRDefault="00C30153" w:rsidP="00C30153">
            <w:pPr>
              <w:pStyle w:val="a5"/>
              <w:rPr>
                <w:rFonts w:ascii="Times New Roman" w:hAnsi="Times New Roman" w:cs="Times New Roman"/>
              </w:rPr>
            </w:pPr>
            <w:r w:rsidRPr="00C30153">
              <w:rPr>
                <w:rFonts w:ascii="Times New Roman" w:hAnsi="Times New Roman" w:cs="Times New Roman"/>
              </w:rPr>
              <w:t>Я надеюсь, что  ответить вам на эти вопросы поможет наш сегодняшний урок.</w:t>
            </w:r>
          </w:p>
          <w:p w:rsidR="00995A2F" w:rsidRPr="00C30153" w:rsidRDefault="00C30153" w:rsidP="00C30153">
            <w:pPr>
              <w:pStyle w:val="a5"/>
              <w:rPr>
                <w:rFonts w:ascii="Times New Roman" w:hAnsi="Times New Roman" w:cs="Times New Roman"/>
              </w:rPr>
            </w:pPr>
            <w:r>
              <w:rPr>
                <w:rFonts w:ascii="Times New Roman" w:hAnsi="Times New Roman" w:cs="Times New Roman"/>
              </w:rPr>
              <w:t>Слайд 2</w:t>
            </w:r>
          </w:p>
        </w:tc>
        <w:tc>
          <w:tcPr>
            <w:tcW w:w="4111" w:type="dxa"/>
            <w:gridSpan w:val="2"/>
            <w:tcBorders>
              <w:top w:val="single" w:sz="4" w:space="0" w:color="000000"/>
              <w:left w:val="single" w:sz="4" w:space="0" w:color="000000"/>
              <w:bottom w:val="single" w:sz="4" w:space="0" w:color="000000"/>
              <w:right w:val="single" w:sz="4" w:space="0" w:color="000000"/>
            </w:tcBorders>
            <w:vAlign w:val="center"/>
          </w:tcPr>
          <w:p w:rsidR="00C30153" w:rsidRDefault="00C30153" w:rsidP="00C30153">
            <w:pPr>
              <w:spacing w:before="100" w:beforeAutospacing="1" w:after="100" w:afterAutospacing="1"/>
              <w:ind w:firstLine="15"/>
            </w:pPr>
            <w:r w:rsidRPr="008C78E9">
              <w:lastRenderedPageBreak/>
              <w:t xml:space="preserve">Слушают и обсуждают тему урока, обсуждают цели урока и </w:t>
            </w:r>
            <w:r w:rsidRPr="008C78E9">
              <w:lastRenderedPageBreak/>
              <w:t>самостоятельно их формулируют</w:t>
            </w:r>
            <w:r>
              <w:t>.</w:t>
            </w:r>
          </w:p>
          <w:p w:rsidR="00C30153" w:rsidRPr="008C78E9" w:rsidRDefault="00C30153" w:rsidP="00C30153">
            <w:pPr>
              <w:spacing w:before="100" w:beforeAutospacing="1" w:after="100" w:afterAutospacing="1"/>
              <w:ind w:firstLine="15"/>
            </w:pPr>
            <w:r>
              <w:t xml:space="preserve">Формулируют проблему: </w:t>
            </w:r>
            <w:r w:rsidRPr="008C78E9">
              <w:t>Безработица: зло или благо для рыночной экономики?</w:t>
            </w:r>
          </w:p>
          <w:p w:rsidR="00995A2F" w:rsidRPr="000F4B59" w:rsidRDefault="00995A2F" w:rsidP="00911100">
            <w:pPr>
              <w:pStyle w:val="a5"/>
              <w:rPr>
                <w:rFonts w:ascii="Times New Roman" w:eastAsia="Calibri" w:hAnsi="Times New Roman" w:cs="Times New Roman"/>
              </w:rPr>
            </w:pPr>
          </w:p>
        </w:tc>
        <w:tc>
          <w:tcPr>
            <w:tcW w:w="4110" w:type="dxa"/>
            <w:tcBorders>
              <w:top w:val="single" w:sz="4" w:space="0" w:color="000000"/>
              <w:left w:val="single" w:sz="4" w:space="0" w:color="000000"/>
              <w:bottom w:val="single" w:sz="4" w:space="0" w:color="000000"/>
              <w:right w:val="single" w:sz="4" w:space="0" w:color="000000"/>
            </w:tcBorders>
          </w:tcPr>
          <w:p w:rsidR="00911100" w:rsidRPr="00272E01" w:rsidRDefault="00911100" w:rsidP="00911100">
            <w:pPr>
              <w:pStyle w:val="a5"/>
              <w:rPr>
                <w:rFonts w:ascii="Times New Roman" w:hAnsi="Times New Roman" w:cs="Times New Roman"/>
              </w:rPr>
            </w:pPr>
            <w:r w:rsidRPr="00272E01">
              <w:rPr>
                <w:rFonts w:ascii="Times New Roman" w:hAnsi="Times New Roman" w:cs="Times New Roman"/>
              </w:rPr>
              <w:lastRenderedPageBreak/>
              <w:t>Удерживают цель деятельности. Коммуникативные функции. Несут целью умение формировать собственное определение.</w:t>
            </w:r>
          </w:p>
          <w:p w:rsidR="00995A2F" w:rsidRPr="000F4B59" w:rsidRDefault="00995A2F" w:rsidP="00187FEF">
            <w:pPr>
              <w:snapToGrid w:val="0"/>
              <w:spacing w:after="200" w:line="200" w:lineRule="atLeast"/>
              <w:rPr>
                <w:rFonts w:eastAsia="Calibri"/>
              </w:rPr>
            </w:pPr>
          </w:p>
        </w:tc>
      </w:tr>
      <w:tr w:rsidR="00995A2F" w:rsidRPr="000F4B59" w:rsidTr="00187FEF">
        <w:trPr>
          <w:trHeight w:val="102"/>
        </w:trPr>
        <w:tc>
          <w:tcPr>
            <w:tcW w:w="15422" w:type="dxa"/>
            <w:gridSpan w:val="6"/>
            <w:tcBorders>
              <w:top w:val="single" w:sz="4" w:space="0" w:color="000000"/>
              <w:left w:val="single" w:sz="4" w:space="0" w:color="000000"/>
              <w:bottom w:val="single" w:sz="4" w:space="0" w:color="000000"/>
              <w:right w:val="single" w:sz="4" w:space="0" w:color="000000"/>
            </w:tcBorders>
            <w:vAlign w:val="center"/>
          </w:tcPr>
          <w:p w:rsidR="00995A2F" w:rsidRPr="000F4B59" w:rsidRDefault="00995A2F" w:rsidP="00187FEF">
            <w:pPr>
              <w:jc w:val="center"/>
            </w:pPr>
            <w:r w:rsidRPr="000F4B59">
              <w:rPr>
                <w:sz w:val="22"/>
                <w:szCs w:val="22"/>
              </w:rPr>
              <w:lastRenderedPageBreak/>
              <w:t xml:space="preserve">4 - изучение нового материала </w:t>
            </w:r>
            <w:r w:rsidR="000D53DA">
              <w:rPr>
                <w:sz w:val="22"/>
                <w:szCs w:val="22"/>
              </w:rPr>
              <w:t>(35</w:t>
            </w:r>
            <w:r>
              <w:rPr>
                <w:sz w:val="22"/>
                <w:szCs w:val="22"/>
              </w:rPr>
              <w:t xml:space="preserve"> мин.)</w:t>
            </w:r>
          </w:p>
        </w:tc>
      </w:tr>
      <w:tr w:rsidR="00995A2F" w:rsidRPr="000F4B59" w:rsidTr="00187FEF">
        <w:trPr>
          <w:trHeight w:val="132"/>
        </w:trPr>
        <w:tc>
          <w:tcPr>
            <w:tcW w:w="2835" w:type="dxa"/>
            <w:gridSpan w:val="2"/>
            <w:tcBorders>
              <w:top w:val="single" w:sz="4" w:space="0" w:color="000000"/>
              <w:left w:val="single" w:sz="4" w:space="0" w:color="000000"/>
              <w:bottom w:val="single" w:sz="4" w:space="0" w:color="000000"/>
            </w:tcBorders>
            <w:vAlign w:val="center"/>
          </w:tcPr>
          <w:p w:rsidR="00C30153" w:rsidRDefault="00C30153" w:rsidP="00C30153">
            <w:pPr>
              <w:pStyle w:val="a5"/>
              <w:rPr>
                <w:rFonts w:ascii="Times New Roman" w:hAnsi="Times New Roman" w:cs="Times New Roman"/>
                <w:szCs w:val="24"/>
              </w:rPr>
            </w:pPr>
            <w:r>
              <w:rPr>
                <w:rFonts w:ascii="Times New Roman" w:hAnsi="Times New Roman" w:cs="Times New Roman"/>
                <w:szCs w:val="24"/>
              </w:rPr>
              <w:t>Рынок т</w:t>
            </w:r>
            <w:r w:rsidRPr="00201AE3">
              <w:rPr>
                <w:rFonts w:ascii="Times New Roman" w:hAnsi="Times New Roman" w:cs="Times New Roman"/>
                <w:szCs w:val="24"/>
              </w:rPr>
              <w:t>руда</w:t>
            </w:r>
            <w:r>
              <w:rPr>
                <w:rFonts w:ascii="Times New Roman" w:hAnsi="Times New Roman" w:cs="Times New Roman"/>
                <w:szCs w:val="24"/>
              </w:rPr>
              <w:t>. Заработная плата</w:t>
            </w: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Default="00495D2E" w:rsidP="00C30153">
            <w:pPr>
              <w:pStyle w:val="a5"/>
              <w:rPr>
                <w:rFonts w:ascii="Times New Roman" w:hAnsi="Times New Roman" w:cs="Times New Roman"/>
                <w:szCs w:val="24"/>
              </w:rPr>
            </w:pPr>
          </w:p>
          <w:p w:rsidR="00495D2E" w:rsidRPr="00201AE3" w:rsidRDefault="00495D2E" w:rsidP="00495D2E">
            <w:pPr>
              <w:pStyle w:val="a5"/>
              <w:rPr>
                <w:rFonts w:ascii="Times New Roman" w:hAnsi="Times New Roman" w:cs="Times New Roman"/>
                <w:szCs w:val="24"/>
              </w:rPr>
            </w:pPr>
            <w:r w:rsidRPr="00201AE3">
              <w:rPr>
                <w:rFonts w:ascii="Times New Roman" w:hAnsi="Times New Roman" w:cs="Times New Roman"/>
                <w:szCs w:val="24"/>
              </w:rPr>
              <w:t>Причины и виды безработицы</w:t>
            </w:r>
            <w:r w:rsidR="006D1C26">
              <w:rPr>
                <w:rFonts w:ascii="Times New Roman" w:hAnsi="Times New Roman" w:cs="Times New Roman"/>
                <w:szCs w:val="24"/>
              </w:rPr>
              <w:t>.</w:t>
            </w:r>
          </w:p>
          <w:p w:rsidR="00495D2E" w:rsidRDefault="00495D2E"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r w:rsidRPr="00201AE3">
              <w:rPr>
                <w:rFonts w:ascii="Times New Roman" w:hAnsi="Times New Roman" w:cs="Times New Roman"/>
                <w:szCs w:val="24"/>
              </w:rPr>
              <w:t>Государственная политика в области занятости.</w:t>
            </w:r>
          </w:p>
          <w:p w:rsidR="00611682" w:rsidRDefault="00611682" w:rsidP="00C30153">
            <w:pPr>
              <w:pStyle w:val="a5"/>
              <w:rPr>
                <w:rFonts w:ascii="Times New Roman" w:hAnsi="Times New Roman" w:cs="Times New Roman"/>
                <w:szCs w:val="24"/>
              </w:rPr>
            </w:pPr>
          </w:p>
          <w:p w:rsidR="00611682" w:rsidRDefault="00611682" w:rsidP="00C30153">
            <w:pPr>
              <w:pStyle w:val="a5"/>
              <w:rPr>
                <w:rFonts w:ascii="Times New Roman" w:hAnsi="Times New Roman" w:cs="Times New Roman"/>
                <w:szCs w:val="24"/>
              </w:rPr>
            </w:pPr>
          </w:p>
          <w:p w:rsidR="00611682" w:rsidRPr="00201AE3" w:rsidRDefault="00611682" w:rsidP="00C30153">
            <w:pPr>
              <w:pStyle w:val="a5"/>
              <w:rPr>
                <w:rFonts w:ascii="Times New Roman" w:hAnsi="Times New Roman" w:cs="Times New Roman"/>
                <w:szCs w:val="24"/>
              </w:rPr>
            </w:pPr>
          </w:p>
          <w:p w:rsidR="00995A2F" w:rsidRPr="000F4B59" w:rsidRDefault="00995A2F" w:rsidP="00187FEF">
            <w:pPr>
              <w:tabs>
                <w:tab w:val="left" w:pos="1429"/>
              </w:tabs>
              <w:spacing w:after="200" w:line="276" w:lineRule="auto"/>
              <w:ind w:left="360"/>
              <w:contextualSpacing/>
            </w:pPr>
          </w:p>
        </w:tc>
        <w:tc>
          <w:tcPr>
            <w:tcW w:w="4649" w:type="dxa"/>
            <w:gridSpan w:val="2"/>
            <w:tcBorders>
              <w:top w:val="single" w:sz="4" w:space="0" w:color="000000"/>
              <w:left w:val="single" w:sz="4" w:space="0" w:color="000000"/>
              <w:bottom w:val="single" w:sz="4" w:space="0" w:color="000000"/>
            </w:tcBorders>
            <w:vAlign w:val="center"/>
          </w:tcPr>
          <w:p w:rsidR="00495D2E" w:rsidRPr="00495D2E" w:rsidRDefault="00495D2E" w:rsidP="00495D2E">
            <w:pPr>
              <w:pStyle w:val="a5"/>
              <w:rPr>
                <w:rFonts w:ascii="Times New Roman" w:hAnsi="Times New Roman" w:cs="Times New Roman"/>
              </w:rPr>
            </w:pPr>
            <w:r w:rsidRPr="00495D2E">
              <w:rPr>
                <w:rFonts w:ascii="Times New Roman" w:hAnsi="Times New Roman" w:cs="Times New Roman"/>
              </w:rPr>
              <w:lastRenderedPageBreak/>
              <w:t xml:space="preserve">Труд – один из главных факторов производства, от него зависит, как будут использоваться другие факторы – земля, капитал, предпринимательские способности </w:t>
            </w:r>
          </w:p>
          <w:p w:rsidR="00495D2E" w:rsidRPr="00495D2E" w:rsidRDefault="00495D2E" w:rsidP="00495D2E">
            <w:pPr>
              <w:pStyle w:val="a5"/>
              <w:rPr>
                <w:rFonts w:ascii="Times New Roman" w:hAnsi="Times New Roman" w:cs="Times New Roman"/>
                <w:color w:val="333333"/>
              </w:rPr>
            </w:pPr>
            <w:r w:rsidRPr="00495D2E">
              <w:rPr>
                <w:rFonts w:ascii="Times New Roman" w:hAnsi="Times New Roman" w:cs="Times New Roman"/>
                <w:color w:val="333333"/>
              </w:rPr>
              <w:t xml:space="preserve"> Все мы собственники, даже если не имеем дачи, машины и приватизированной квартиры. Все мы собственники своего труда и можем продать его тому, кто в нем нуждается. Таким образом, формируется рынок труда.</w:t>
            </w:r>
          </w:p>
          <w:p w:rsidR="00495D2E" w:rsidRPr="00495D2E" w:rsidRDefault="00495D2E" w:rsidP="00495D2E">
            <w:pPr>
              <w:pStyle w:val="a5"/>
              <w:rPr>
                <w:rFonts w:ascii="Times New Roman" w:hAnsi="Times New Roman" w:cs="Times New Roman"/>
                <w:color w:val="333333"/>
              </w:rPr>
            </w:pPr>
            <w:r w:rsidRPr="00495D2E">
              <w:rPr>
                <w:rFonts w:ascii="Times New Roman" w:hAnsi="Times New Roman" w:cs="Times New Roman"/>
                <w:color w:val="333333"/>
              </w:rPr>
              <w:t xml:space="preserve"> Что  же такое </w:t>
            </w:r>
            <w:r w:rsidRPr="00495D2E">
              <w:rPr>
                <w:rFonts w:ascii="Times New Roman" w:hAnsi="Times New Roman" w:cs="Times New Roman"/>
                <w:b/>
                <w:color w:val="333333"/>
              </w:rPr>
              <w:t>рынок труда</w:t>
            </w:r>
            <w:r w:rsidRPr="00495D2E">
              <w:rPr>
                <w:rFonts w:ascii="Times New Roman" w:hAnsi="Times New Roman" w:cs="Times New Roman"/>
                <w:color w:val="333333"/>
              </w:rPr>
              <w:t>? Назовите его основных участников. Какие еще виды рынков вы знаете?</w:t>
            </w:r>
          </w:p>
          <w:p w:rsidR="00495D2E" w:rsidRPr="00495D2E" w:rsidRDefault="00495D2E" w:rsidP="00495D2E">
            <w:pPr>
              <w:pStyle w:val="a5"/>
              <w:rPr>
                <w:rFonts w:ascii="Times New Roman" w:hAnsi="Times New Roman" w:cs="Times New Roman"/>
              </w:rPr>
            </w:pPr>
            <w:r w:rsidRPr="00495D2E">
              <w:rPr>
                <w:rFonts w:ascii="Times New Roman" w:hAnsi="Times New Roman" w:cs="Times New Roman"/>
              </w:rPr>
              <w:t xml:space="preserve">Рынок труда похож на другие рынки, например на рынки товаров и услуг, но у него есть и особенности.  </w:t>
            </w:r>
          </w:p>
          <w:p w:rsidR="00495D2E" w:rsidRPr="00495D2E" w:rsidRDefault="00495D2E" w:rsidP="00495D2E">
            <w:pPr>
              <w:pStyle w:val="a5"/>
              <w:rPr>
                <w:rFonts w:ascii="Times New Roman" w:hAnsi="Times New Roman" w:cs="Times New Roman"/>
              </w:rPr>
            </w:pPr>
            <w:r w:rsidRPr="00495D2E">
              <w:rPr>
                <w:rFonts w:ascii="Times New Roman" w:hAnsi="Times New Roman" w:cs="Times New Roman"/>
              </w:rPr>
              <w:t>Учащимся предлагается  сравнить рынок труда с другими видами рынков и найти общие черты и особенности.</w:t>
            </w:r>
          </w:p>
          <w:p w:rsidR="00495D2E" w:rsidRPr="00495D2E" w:rsidRDefault="00495D2E" w:rsidP="00495D2E">
            <w:pPr>
              <w:pStyle w:val="a5"/>
              <w:rPr>
                <w:rFonts w:ascii="Times New Roman" w:hAnsi="Times New Roman" w:cs="Times New Roman"/>
              </w:rPr>
            </w:pPr>
            <w:r w:rsidRPr="00495D2E">
              <w:rPr>
                <w:rFonts w:ascii="Times New Roman" w:hAnsi="Times New Roman" w:cs="Times New Roman"/>
              </w:rPr>
              <w:t>Какой фактор является определяющим в спросе, предложении и цене на рынке труда? Ста</w:t>
            </w:r>
            <w:r>
              <w:rPr>
                <w:rFonts w:ascii="Times New Roman" w:hAnsi="Times New Roman" w:cs="Times New Roman"/>
              </w:rPr>
              <w:t>вка заработной платы.</w:t>
            </w:r>
            <w:r w:rsidRPr="00495D2E">
              <w:rPr>
                <w:rFonts w:ascii="Times New Roman" w:hAnsi="Times New Roman" w:cs="Times New Roman"/>
              </w:rPr>
              <w:t xml:space="preserve"> Что такое заработная плата? Назовите ее основные виды.</w:t>
            </w:r>
          </w:p>
          <w:p w:rsidR="00495D2E" w:rsidRPr="00495D2E" w:rsidRDefault="00495D2E" w:rsidP="00495D2E">
            <w:pPr>
              <w:pStyle w:val="a5"/>
              <w:rPr>
                <w:rFonts w:ascii="Times New Roman" w:hAnsi="Times New Roman" w:cs="Times New Roman"/>
              </w:rPr>
            </w:pPr>
            <w:r w:rsidRPr="00495D2E">
              <w:rPr>
                <w:rFonts w:ascii="Times New Roman" w:hAnsi="Times New Roman" w:cs="Times New Roman"/>
              </w:rPr>
              <w:t>В результате действия основных рыночных механизмов складывается равновесная цена.  Это идеальная ситуация.</w:t>
            </w:r>
          </w:p>
          <w:p w:rsidR="00495D2E" w:rsidRDefault="00495D2E" w:rsidP="00495D2E">
            <w:pPr>
              <w:pStyle w:val="a5"/>
              <w:rPr>
                <w:rFonts w:ascii="Times New Roman" w:hAnsi="Times New Roman" w:cs="Times New Roman"/>
              </w:rPr>
            </w:pPr>
            <w:r w:rsidRPr="00495D2E">
              <w:rPr>
                <w:rFonts w:ascii="Times New Roman" w:hAnsi="Times New Roman" w:cs="Times New Roman"/>
              </w:rPr>
              <w:lastRenderedPageBreak/>
              <w:t xml:space="preserve"> Как вы думаете,  она возможна в условиях рыночной экономики? Почему трудно достичь равновесия на рынке труда?</w:t>
            </w:r>
            <w:r>
              <w:rPr>
                <w:rFonts w:ascii="Times New Roman" w:hAnsi="Times New Roman" w:cs="Times New Roman"/>
              </w:rPr>
              <w:t xml:space="preserve"> Слайды 7-11</w:t>
            </w:r>
          </w:p>
          <w:p w:rsidR="00495D2E" w:rsidRDefault="00495D2E" w:rsidP="00495D2E">
            <w:pPr>
              <w:pStyle w:val="a5"/>
              <w:rPr>
                <w:rFonts w:ascii="Times New Roman" w:hAnsi="Times New Roman" w:cs="Times New Roman"/>
              </w:rPr>
            </w:pPr>
          </w:p>
          <w:p w:rsidR="00495D2E" w:rsidRDefault="00495D2E" w:rsidP="00495D2E">
            <w:pPr>
              <w:pStyle w:val="a5"/>
              <w:rPr>
                <w:rFonts w:ascii="Times New Roman" w:hAnsi="Times New Roman" w:cs="Times New Roman"/>
              </w:rPr>
            </w:pPr>
          </w:p>
          <w:p w:rsidR="00495D2E" w:rsidRDefault="00495D2E" w:rsidP="00495D2E">
            <w:pPr>
              <w:pStyle w:val="a5"/>
              <w:rPr>
                <w:rFonts w:ascii="Times New Roman" w:hAnsi="Times New Roman" w:cs="Times New Roman"/>
              </w:rPr>
            </w:pPr>
          </w:p>
          <w:p w:rsidR="00495D2E" w:rsidRDefault="00495D2E" w:rsidP="00495D2E">
            <w:pPr>
              <w:pStyle w:val="a5"/>
              <w:rPr>
                <w:rFonts w:ascii="Times New Roman" w:hAnsi="Times New Roman" w:cs="Times New Roman"/>
              </w:rPr>
            </w:pPr>
          </w:p>
          <w:p w:rsidR="00495D2E" w:rsidRDefault="00495D2E" w:rsidP="00495D2E">
            <w:pPr>
              <w:pStyle w:val="a5"/>
              <w:rPr>
                <w:rFonts w:ascii="Times New Roman" w:hAnsi="Times New Roman" w:cs="Times New Roman"/>
              </w:rPr>
            </w:pPr>
          </w:p>
          <w:p w:rsidR="00495D2E" w:rsidRPr="00495D2E" w:rsidRDefault="00495D2E" w:rsidP="00495D2E">
            <w:pPr>
              <w:pStyle w:val="a5"/>
              <w:rPr>
                <w:rFonts w:ascii="Times New Roman" w:hAnsi="Times New Roman" w:cs="Times New Roman"/>
              </w:rPr>
            </w:pPr>
            <w:r w:rsidRPr="00495D2E">
              <w:rPr>
                <w:rFonts w:ascii="Times New Roman" w:hAnsi="Times New Roman" w:cs="Times New Roman"/>
              </w:rPr>
              <w:t>Многие страны, в том числе и Россия, законодательно определяют минимальный размер заработной платы и его обязательность для всех работодателей.</w:t>
            </w:r>
          </w:p>
          <w:p w:rsidR="00495D2E" w:rsidRPr="00495D2E" w:rsidRDefault="00495D2E" w:rsidP="00495D2E">
            <w:pPr>
              <w:pStyle w:val="a5"/>
              <w:rPr>
                <w:rFonts w:ascii="Times New Roman" w:hAnsi="Times New Roman" w:cs="Times New Roman"/>
              </w:rPr>
            </w:pPr>
          </w:p>
          <w:p w:rsidR="00495D2E" w:rsidRPr="00495D2E" w:rsidRDefault="00495D2E" w:rsidP="00495D2E">
            <w:pPr>
              <w:pStyle w:val="a5"/>
              <w:rPr>
                <w:rFonts w:ascii="Times New Roman" w:hAnsi="Times New Roman" w:cs="Times New Roman"/>
              </w:rPr>
            </w:pPr>
          </w:p>
          <w:p w:rsidR="00995A2F" w:rsidRDefault="00995A2F"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495D2E" w:rsidRPr="00495D2E" w:rsidRDefault="00495D2E" w:rsidP="00495D2E">
            <w:pPr>
              <w:pStyle w:val="a5"/>
              <w:rPr>
                <w:rFonts w:ascii="Times New Roman" w:hAnsi="Times New Roman" w:cs="Times New Roman"/>
              </w:rPr>
            </w:pPr>
            <w:r w:rsidRPr="00495D2E">
              <w:rPr>
                <w:rFonts w:ascii="Times New Roman" w:hAnsi="Times New Roman" w:cs="Times New Roman"/>
              </w:rPr>
              <w:t>При изучении причин, видов и форм безработицы класс делится на три группы. Группам предлагается выполнить следующее задание: самостоятельно раб</w:t>
            </w:r>
            <w:r>
              <w:rPr>
                <w:rFonts w:ascii="Times New Roman" w:hAnsi="Times New Roman" w:cs="Times New Roman"/>
              </w:rPr>
              <w:t>отая с материалом учебника (§ 9</w:t>
            </w:r>
            <w:r w:rsidRPr="00495D2E">
              <w:rPr>
                <w:rFonts w:ascii="Times New Roman" w:hAnsi="Times New Roman" w:cs="Times New Roman"/>
              </w:rPr>
              <w:t>) и заданиями (раздаточный материал), определить:</w:t>
            </w:r>
            <w:r w:rsidRPr="00495D2E">
              <w:rPr>
                <w:rFonts w:ascii="Times New Roman" w:hAnsi="Times New Roman" w:cs="Times New Roman"/>
              </w:rPr>
              <w:br/>
              <w:t>– 1 группа – причины безработицы;</w:t>
            </w:r>
            <w:r w:rsidRPr="00495D2E">
              <w:rPr>
                <w:rFonts w:ascii="Times New Roman" w:hAnsi="Times New Roman" w:cs="Times New Roman"/>
              </w:rPr>
              <w:br/>
              <w:t>– 2 группа – виды безработицы;</w:t>
            </w:r>
            <w:r w:rsidRPr="00495D2E">
              <w:rPr>
                <w:rFonts w:ascii="Times New Roman" w:hAnsi="Times New Roman" w:cs="Times New Roman"/>
              </w:rPr>
              <w:br/>
              <w:t>– 3 группа – формы безработицы.</w:t>
            </w:r>
          </w:p>
          <w:p w:rsidR="00495D2E" w:rsidRPr="00495D2E" w:rsidRDefault="00495D2E" w:rsidP="00495D2E">
            <w:pPr>
              <w:pStyle w:val="a5"/>
              <w:rPr>
                <w:rFonts w:ascii="Times New Roman" w:hAnsi="Times New Roman" w:cs="Times New Roman"/>
              </w:rPr>
            </w:pPr>
            <w:r w:rsidRPr="00495D2E">
              <w:rPr>
                <w:rFonts w:ascii="Times New Roman" w:hAnsi="Times New Roman" w:cs="Times New Roman"/>
              </w:rPr>
              <w:t>Обучающиеся в группах выполняют задания, готовят продукт, который представляют к защите, а затем обсуждают полученные результаты работы.</w:t>
            </w:r>
          </w:p>
          <w:p w:rsidR="00DB688B" w:rsidRDefault="00DB688B"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p>
          <w:p w:rsidR="00611682" w:rsidRDefault="00611682" w:rsidP="00187FEF">
            <w:pPr>
              <w:pStyle w:val="a5"/>
              <w:rPr>
                <w:rFonts w:ascii="Times New Roman" w:hAnsi="Times New Roman" w:cs="Times New Roman"/>
              </w:rPr>
            </w:pPr>
            <w:r>
              <w:rPr>
                <w:rFonts w:ascii="Times New Roman" w:hAnsi="Times New Roman" w:cs="Times New Roman"/>
              </w:rPr>
              <w:t>Дает задание поработать материалом параграфа.</w:t>
            </w: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Default="00DB688B" w:rsidP="00187FEF">
            <w:pPr>
              <w:pStyle w:val="a5"/>
              <w:rPr>
                <w:rFonts w:ascii="Times New Roman" w:hAnsi="Times New Roman" w:cs="Times New Roman"/>
              </w:rPr>
            </w:pPr>
          </w:p>
          <w:p w:rsidR="00DB688B" w:rsidRPr="000F4B59" w:rsidRDefault="00DB688B" w:rsidP="00DB688B">
            <w:pPr>
              <w:pStyle w:val="a5"/>
              <w:rPr>
                <w:rFonts w:ascii="Times New Roman" w:hAnsi="Times New Roman" w:cs="Times New Roman"/>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495D2E" w:rsidRPr="00495D2E" w:rsidRDefault="00495D2E" w:rsidP="00495D2E">
            <w:pPr>
              <w:pStyle w:val="a5"/>
              <w:rPr>
                <w:rFonts w:ascii="Times New Roman" w:hAnsi="Times New Roman" w:cs="Times New Roman"/>
              </w:rPr>
            </w:pPr>
            <w:r w:rsidRPr="00495D2E">
              <w:rPr>
                <w:rFonts w:ascii="Times New Roman" w:hAnsi="Times New Roman" w:cs="Times New Roman"/>
              </w:rPr>
              <w:lastRenderedPageBreak/>
              <w:t>Ответы учащихся.</w:t>
            </w:r>
          </w:p>
          <w:p w:rsidR="00495D2E" w:rsidRPr="00495D2E" w:rsidRDefault="00495D2E" w:rsidP="00495D2E">
            <w:pPr>
              <w:pStyle w:val="a5"/>
              <w:rPr>
                <w:rFonts w:ascii="Times New Roman" w:hAnsi="Times New Roman" w:cs="Times New Roman"/>
                <w:sz w:val="24"/>
                <w:szCs w:val="24"/>
                <w:lang w:eastAsia="ru-RU"/>
              </w:rPr>
            </w:pPr>
            <w:r w:rsidRPr="00495D2E">
              <w:rPr>
                <w:rFonts w:ascii="Times New Roman" w:hAnsi="Times New Roman" w:cs="Times New Roman"/>
                <w:sz w:val="24"/>
                <w:szCs w:val="24"/>
                <w:lang w:eastAsia="ru-RU"/>
              </w:rPr>
              <w:t>Общие черты.</w:t>
            </w:r>
          </w:p>
          <w:p w:rsidR="00495D2E" w:rsidRPr="00495D2E" w:rsidRDefault="00495D2E" w:rsidP="00495D2E">
            <w:pPr>
              <w:pStyle w:val="a5"/>
              <w:rPr>
                <w:rFonts w:ascii="Times New Roman" w:eastAsia="Times New Roman" w:hAnsi="Times New Roman" w:cs="Times New Roman"/>
                <w:color w:val="333333"/>
                <w:sz w:val="24"/>
                <w:szCs w:val="24"/>
                <w:lang w:eastAsia="ru-RU"/>
              </w:rPr>
            </w:pPr>
            <w:r w:rsidRPr="00495D2E">
              <w:rPr>
                <w:rFonts w:ascii="Times New Roman" w:eastAsia="Times New Roman" w:hAnsi="Times New Roman" w:cs="Times New Roman"/>
                <w:color w:val="333333"/>
                <w:sz w:val="24"/>
                <w:szCs w:val="24"/>
                <w:lang w:eastAsia="ru-RU"/>
              </w:rPr>
              <w:t>1) На всех рынках продаются товары. Вопрос: что продается и покупается на рынке труда?</w:t>
            </w:r>
          </w:p>
          <w:p w:rsidR="00495D2E" w:rsidRPr="00495D2E" w:rsidRDefault="00495D2E" w:rsidP="00495D2E">
            <w:pPr>
              <w:pStyle w:val="a5"/>
              <w:rPr>
                <w:rFonts w:ascii="Times New Roman" w:eastAsia="Times New Roman" w:hAnsi="Times New Roman" w:cs="Times New Roman"/>
                <w:color w:val="333333"/>
                <w:sz w:val="24"/>
                <w:szCs w:val="24"/>
                <w:lang w:eastAsia="ru-RU"/>
              </w:rPr>
            </w:pPr>
            <w:r w:rsidRPr="00495D2E">
              <w:rPr>
                <w:rFonts w:ascii="Times New Roman" w:eastAsia="Times New Roman" w:hAnsi="Times New Roman" w:cs="Times New Roman"/>
                <w:color w:val="333333"/>
                <w:sz w:val="24"/>
                <w:szCs w:val="24"/>
                <w:lang w:eastAsia="ru-RU"/>
              </w:rPr>
              <w:t xml:space="preserve">-2) На всех рынках действуют основные рыночные механизмы. Какие? Что влияет на предложение и от чего зависит спрос на рынке труда? </w:t>
            </w:r>
          </w:p>
          <w:p w:rsidR="00495D2E" w:rsidRPr="00495D2E" w:rsidRDefault="00495D2E" w:rsidP="00495D2E">
            <w:pPr>
              <w:pStyle w:val="a5"/>
              <w:rPr>
                <w:rFonts w:ascii="Times New Roman" w:eastAsia="Times New Roman" w:hAnsi="Times New Roman" w:cs="Times New Roman"/>
                <w:color w:val="333333"/>
                <w:sz w:val="24"/>
                <w:szCs w:val="24"/>
                <w:lang w:eastAsia="ru-RU"/>
              </w:rPr>
            </w:pPr>
            <w:r w:rsidRPr="00495D2E">
              <w:rPr>
                <w:rFonts w:ascii="Times New Roman" w:hAnsi="Times New Roman" w:cs="Times New Roman"/>
                <w:sz w:val="24"/>
                <w:szCs w:val="24"/>
              </w:rPr>
              <w:t xml:space="preserve">Особенности рынка труда.           </w:t>
            </w:r>
          </w:p>
          <w:p w:rsidR="00495D2E" w:rsidRPr="00495D2E" w:rsidRDefault="00495D2E" w:rsidP="00495D2E">
            <w:pPr>
              <w:pStyle w:val="a5"/>
              <w:rPr>
                <w:rFonts w:ascii="Times New Roman" w:eastAsia="Times New Roman" w:hAnsi="Times New Roman" w:cs="Times New Roman"/>
                <w:color w:val="333333"/>
                <w:sz w:val="24"/>
                <w:szCs w:val="24"/>
                <w:lang w:eastAsia="ru-RU"/>
              </w:rPr>
            </w:pPr>
            <w:r w:rsidRPr="00495D2E">
              <w:rPr>
                <w:rFonts w:ascii="Times New Roman" w:eastAsia="Times New Roman" w:hAnsi="Times New Roman" w:cs="Times New Roman"/>
                <w:color w:val="333333"/>
                <w:sz w:val="24"/>
                <w:szCs w:val="24"/>
                <w:lang w:eastAsia="ru-RU"/>
              </w:rPr>
              <w:t>1) Товар – услуги труда, предлагаемый на этом рынке, весьма неоднороден (разные специальности, разные местности).</w:t>
            </w:r>
          </w:p>
          <w:p w:rsidR="00495D2E" w:rsidRPr="00495D2E" w:rsidRDefault="00495D2E" w:rsidP="00495D2E">
            <w:pPr>
              <w:pStyle w:val="a5"/>
              <w:rPr>
                <w:rFonts w:ascii="Times New Roman" w:eastAsia="Times New Roman" w:hAnsi="Times New Roman" w:cs="Times New Roman"/>
                <w:color w:val="333333"/>
                <w:sz w:val="24"/>
                <w:szCs w:val="24"/>
                <w:lang w:eastAsia="ru-RU"/>
              </w:rPr>
            </w:pPr>
            <w:r w:rsidRPr="00495D2E">
              <w:rPr>
                <w:rFonts w:ascii="Times New Roman" w:eastAsia="Times New Roman" w:hAnsi="Times New Roman" w:cs="Times New Roman"/>
                <w:color w:val="333333"/>
                <w:sz w:val="24"/>
                <w:szCs w:val="24"/>
                <w:lang w:eastAsia="ru-RU"/>
              </w:rPr>
              <w:t>Ценой  труда является ставка заработанной платы, которая менее подвижна, чем цены на другие товары, и от ее уровня зависят условия жизни граждан.</w:t>
            </w:r>
          </w:p>
          <w:p w:rsidR="00495D2E" w:rsidRPr="00495D2E" w:rsidRDefault="00495D2E" w:rsidP="00495D2E">
            <w:pPr>
              <w:pStyle w:val="a5"/>
              <w:rPr>
                <w:rFonts w:ascii="Times New Roman" w:eastAsia="Times New Roman" w:hAnsi="Times New Roman" w:cs="Times New Roman"/>
                <w:color w:val="333333"/>
                <w:sz w:val="24"/>
                <w:szCs w:val="24"/>
                <w:lang w:eastAsia="ru-RU"/>
              </w:rPr>
            </w:pPr>
            <w:r w:rsidRPr="00495D2E">
              <w:rPr>
                <w:rFonts w:ascii="Times New Roman" w:eastAsia="Times New Roman" w:hAnsi="Times New Roman" w:cs="Times New Roman"/>
                <w:color w:val="333333"/>
                <w:sz w:val="24"/>
                <w:szCs w:val="24"/>
                <w:lang w:eastAsia="ru-RU"/>
              </w:rPr>
              <w:t xml:space="preserve">Отношения работодателя и наемного работника, как </w:t>
            </w:r>
            <w:r w:rsidRPr="00495D2E">
              <w:rPr>
                <w:rFonts w:ascii="Times New Roman" w:eastAsia="Times New Roman" w:hAnsi="Times New Roman" w:cs="Times New Roman"/>
                <w:color w:val="333333"/>
                <w:sz w:val="24"/>
                <w:szCs w:val="24"/>
                <w:lang w:eastAsia="ru-RU"/>
              </w:rPr>
              <w:lastRenderedPageBreak/>
              <w:t>отношения господства и подчинения, всегда порождают противоречия и борьбу</w:t>
            </w:r>
          </w:p>
          <w:p w:rsidR="00495D2E" w:rsidRPr="006D1C26" w:rsidRDefault="00495D2E" w:rsidP="00DB688B">
            <w:pPr>
              <w:pStyle w:val="a5"/>
              <w:rPr>
                <w:rFonts w:ascii="Times New Roman" w:hAnsi="Times New Roman" w:cs="Times New Roman"/>
                <w:sz w:val="24"/>
                <w:szCs w:val="24"/>
              </w:rPr>
            </w:pPr>
            <w:r w:rsidRPr="00495D2E">
              <w:rPr>
                <w:rFonts w:ascii="Times New Roman" w:hAnsi="Times New Roman" w:cs="Times New Roman"/>
                <w:sz w:val="24"/>
                <w:szCs w:val="24"/>
              </w:rPr>
              <w:t>Существует предел падения цены на товар, т.е. минимальная  цена, ниже которой он не может стоить, - это минимальный размер заработной платы (</w:t>
            </w:r>
            <w:r w:rsidRPr="00495D2E">
              <w:rPr>
                <w:rFonts w:ascii="Times New Roman" w:hAnsi="Times New Roman" w:cs="Times New Roman"/>
                <w:b/>
                <w:sz w:val="24"/>
                <w:szCs w:val="24"/>
              </w:rPr>
              <w:t>МРОТ</w:t>
            </w:r>
            <w:r w:rsidRPr="00495D2E">
              <w:rPr>
                <w:rFonts w:ascii="Times New Roman" w:hAnsi="Times New Roman" w:cs="Times New Roman"/>
                <w:sz w:val="24"/>
                <w:szCs w:val="24"/>
              </w:rPr>
              <w:t xml:space="preserve">). Он определяется </w:t>
            </w:r>
            <w:r w:rsidRPr="00495D2E">
              <w:rPr>
                <w:rFonts w:ascii="Times New Roman" w:hAnsi="Times New Roman" w:cs="Times New Roman"/>
                <w:b/>
                <w:sz w:val="24"/>
                <w:szCs w:val="24"/>
              </w:rPr>
              <w:t xml:space="preserve">прожиточным минимумом -  </w:t>
            </w:r>
            <w:r w:rsidRPr="00495D2E">
              <w:rPr>
                <w:rFonts w:ascii="Times New Roman" w:hAnsi="Times New Roman" w:cs="Times New Roman"/>
                <w:sz w:val="24"/>
                <w:szCs w:val="24"/>
              </w:rPr>
              <w:t>уровнем дохода, необходимым для удовлетворения основных жизненных потребностей человека. Он включает затраты на питание, одежду, жильё, удовлетворение минимальных социально-культурных потребностей</w:t>
            </w:r>
            <w:proofErr w:type="gramStart"/>
            <w:r w:rsidRPr="00495D2E">
              <w:rPr>
                <w:rFonts w:ascii="Times New Roman" w:hAnsi="Times New Roman" w:cs="Times New Roman"/>
                <w:sz w:val="24"/>
                <w:szCs w:val="24"/>
              </w:rPr>
              <w:t xml:space="preserve"> </w:t>
            </w:r>
            <w:r>
              <w:rPr>
                <w:rFonts w:ascii="Times New Roman" w:hAnsi="Times New Roman" w:cs="Times New Roman"/>
                <w:sz w:val="24"/>
                <w:szCs w:val="24"/>
              </w:rPr>
              <w:t>.</w:t>
            </w:r>
            <w:proofErr w:type="gramEnd"/>
          </w:p>
          <w:p w:rsidR="00495D2E" w:rsidRPr="00495D2E" w:rsidRDefault="00495D2E" w:rsidP="00495D2E">
            <w:pPr>
              <w:pStyle w:val="a5"/>
              <w:rPr>
                <w:rFonts w:ascii="Times New Roman" w:hAnsi="Times New Roman" w:cs="Times New Roman"/>
              </w:rPr>
            </w:pPr>
            <w:r w:rsidRPr="00495D2E">
              <w:rPr>
                <w:rFonts w:ascii="Times New Roman" w:hAnsi="Times New Roman" w:cs="Times New Roman"/>
              </w:rPr>
              <w:t>1 группа – причины безработицы.</w:t>
            </w:r>
          </w:p>
          <w:tbl>
            <w:tblPr>
              <w:tblW w:w="3692" w:type="dxa"/>
              <w:jc w:val="center"/>
              <w:tblBorders>
                <w:top w:val="outset" w:sz="6" w:space="0" w:color="auto"/>
                <w:left w:val="outset" w:sz="6" w:space="0" w:color="auto"/>
                <w:bottom w:val="outset" w:sz="6" w:space="0" w:color="auto"/>
                <w:right w:val="outset" w:sz="6" w:space="0" w:color="auto"/>
              </w:tblBorders>
              <w:shd w:val="clear" w:color="auto" w:fill="FFFFFF"/>
              <w:tblLayout w:type="fixed"/>
              <w:tblCellMar>
                <w:top w:w="75" w:type="dxa"/>
                <w:left w:w="75" w:type="dxa"/>
                <w:bottom w:w="75" w:type="dxa"/>
                <w:right w:w="75" w:type="dxa"/>
              </w:tblCellMar>
              <w:tblLook w:val="04A0" w:firstRow="1" w:lastRow="0" w:firstColumn="1" w:lastColumn="0" w:noHBand="0" w:noVBand="1"/>
            </w:tblPr>
            <w:tblGrid>
              <w:gridCol w:w="780"/>
              <w:gridCol w:w="2912"/>
            </w:tblGrid>
            <w:tr w:rsidR="00495D2E" w:rsidRPr="00495D2E" w:rsidTr="006D1C26">
              <w:trPr>
                <w:trHeight w:val="418"/>
                <w:jc w:val="center"/>
              </w:trPr>
              <w:tc>
                <w:tcPr>
                  <w:tcW w:w="780"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495D2E" w:rsidRPr="00495D2E" w:rsidRDefault="00495D2E" w:rsidP="00F5116C">
                  <w:pPr>
                    <w:pStyle w:val="a5"/>
                    <w:rPr>
                      <w:rFonts w:ascii="Times New Roman" w:hAnsi="Times New Roman" w:cs="Times New Roman"/>
                    </w:rPr>
                  </w:pPr>
                  <w:r w:rsidRPr="00495D2E">
                    <w:rPr>
                      <w:rFonts w:ascii="Times New Roman" w:hAnsi="Times New Roman" w:cs="Times New Roman"/>
                      <w:b/>
                      <w:bCs/>
                    </w:rPr>
                    <w:t>Причины безработицы</w:t>
                  </w:r>
                </w:p>
              </w:tc>
              <w:tc>
                <w:tcPr>
                  <w:tcW w:w="2912" w:type="dxa"/>
                  <w:tcBorders>
                    <w:top w:val="outset" w:sz="6" w:space="0" w:color="auto"/>
                    <w:left w:val="outset" w:sz="6" w:space="0" w:color="auto"/>
                    <w:bottom w:val="outset" w:sz="6" w:space="0" w:color="auto"/>
                    <w:right w:val="outset" w:sz="6" w:space="0" w:color="auto"/>
                  </w:tcBorders>
                  <w:shd w:val="clear" w:color="auto" w:fill="FFFFFF"/>
                  <w:hideMark/>
                </w:tcPr>
                <w:p w:rsidR="00495D2E" w:rsidRPr="00495D2E" w:rsidRDefault="00495D2E" w:rsidP="00F5116C">
                  <w:pPr>
                    <w:pStyle w:val="a5"/>
                    <w:rPr>
                      <w:rFonts w:ascii="Times New Roman" w:hAnsi="Times New Roman" w:cs="Times New Roman"/>
                    </w:rPr>
                  </w:pPr>
                  <w:r w:rsidRPr="00495D2E">
                    <w:rPr>
                      <w:rFonts w:ascii="Times New Roman" w:hAnsi="Times New Roman" w:cs="Times New Roman"/>
                    </w:rPr>
                    <w:t>Завышенные требования самих работников, предъявляемые работодателю относительно размера желаемой ими заработной платы</w:t>
                  </w:r>
                </w:p>
              </w:tc>
            </w:tr>
            <w:tr w:rsidR="00495D2E" w:rsidRPr="00495D2E" w:rsidTr="006D1C26">
              <w:trPr>
                <w:trHeight w:val="103"/>
                <w:jc w:val="center"/>
              </w:trPr>
              <w:tc>
                <w:tcPr>
                  <w:tcW w:w="78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95D2E" w:rsidRPr="00495D2E" w:rsidRDefault="00495D2E" w:rsidP="00F5116C">
                  <w:pPr>
                    <w:pStyle w:val="a5"/>
                    <w:rPr>
                      <w:rFonts w:ascii="Times New Roman" w:hAnsi="Times New Roman" w:cs="Times New Roman"/>
                    </w:rPr>
                  </w:pPr>
                </w:p>
              </w:tc>
              <w:tc>
                <w:tcPr>
                  <w:tcW w:w="2912" w:type="dxa"/>
                  <w:tcBorders>
                    <w:top w:val="outset" w:sz="6" w:space="0" w:color="auto"/>
                    <w:left w:val="outset" w:sz="6" w:space="0" w:color="auto"/>
                    <w:bottom w:val="outset" w:sz="6" w:space="0" w:color="auto"/>
                    <w:right w:val="outset" w:sz="6" w:space="0" w:color="auto"/>
                  </w:tcBorders>
                  <w:shd w:val="clear" w:color="auto" w:fill="FFFFFF"/>
                  <w:hideMark/>
                </w:tcPr>
                <w:p w:rsidR="00495D2E" w:rsidRPr="00495D2E" w:rsidRDefault="00495D2E" w:rsidP="00F5116C">
                  <w:pPr>
                    <w:pStyle w:val="a5"/>
                    <w:rPr>
                      <w:rFonts w:ascii="Times New Roman" w:hAnsi="Times New Roman" w:cs="Times New Roman"/>
                    </w:rPr>
                  </w:pPr>
                  <w:r w:rsidRPr="00495D2E">
                    <w:rPr>
                      <w:rFonts w:ascii="Times New Roman" w:hAnsi="Times New Roman" w:cs="Times New Roman"/>
                    </w:rPr>
                    <w:t>Низкий спрос на рабочую силу</w:t>
                  </w:r>
                </w:p>
              </w:tc>
            </w:tr>
            <w:tr w:rsidR="00495D2E" w:rsidRPr="00495D2E" w:rsidTr="006D1C26">
              <w:trPr>
                <w:trHeight w:val="103"/>
                <w:jc w:val="center"/>
              </w:trPr>
              <w:tc>
                <w:tcPr>
                  <w:tcW w:w="78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95D2E" w:rsidRPr="00495D2E" w:rsidRDefault="00495D2E" w:rsidP="00F5116C">
                  <w:pPr>
                    <w:pStyle w:val="a5"/>
                    <w:rPr>
                      <w:rFonts w:ascii="Times New Roman" w:hAnsi="Times New Roman" w:cs="Times New Roman"/>
                    </w:rPr>
                  </w:pPr>
                </w:p>
              </w:tc>
              <w:tc>
                <w:tcPr>
                  <w:tcW w:w="2912" w:type="dxa"/>
                  <w:tcBorders>
                    <w:top w:val="outset" w:sz="6" w:space="0" w:color="auto"/>
                    <w:left w:val="outset" w:sz="6" w:space="0" w:color="auto"/>
                    <w:bottom w:val="outset" w:sz="6" w:space="0" w:color="auto"/>
                    <w:right w:val="outset" w:sz="6" w:space="0" w:color="auto"/>
                  </w:tcBorders>
                  <w:shd w:val="clear" w:color="auto" w:fill="FFFFFF"/>
                  <w:hideMark/>
                </w:tcPr>
                <w:p w:rsidR="00495D2E" w:rsidRPr="00495D2E" w:rsidRDefault="00495D2E" w:rsidP="00F5116C">
                  <w:pPr>
                    <w:pStyle w:val="a5"/>
                    <w:rPr>
                      <w:rFonts w:ascii="Times New Roman" w:hAnsi="Times New Roman" w:cs="Times New Roman"/>
                    </w:rPr>
                  </w:pPr>
                  <w:r w:rsidRPr="00495D2E">
                    <w:rPr>
                      <w:rFonts w:ascii="Times New Roman" w:hAnsi="Times New Roman" w:cs="Times New Roman"/>
                    </w:rPr>
                    <w:t>Негибкость, характерная для рынка труда</w:t>
                  </w:r>
                </w:p>
              </w:tc>
            </w:tr>
          </w:tbl>
          <w:p w:rsidR="00495D2E" w:rsidRDefault="00495D2E" w:rsidP="00495D2E">
            <w:pPr>
              <w:pStyle w:val="a5"/>
              <w:rPr>
                <w:rFonts w:ascii="Times New Roman" w:hAnsi="Times New Roman" w:cs="Times New Roman"/>
              </w:rPr>
            </w:pPr>
          </w:p>
          <w:p w:rsidR="00495D2E" w:rsidRPr="00495D2E" w:rsidRDefault="00495D2E" w:rsidP="00495D2E">
            <w:pPr>
              <w:pStyle w:val="a5"/>
              <w:rPr>
                <w:rFonts w:ascii="Times New Roman" w:hAnsi="Times New Roman" w:cs="Times New Roman"/>
              </w:rPr>
            </w:pPr>
            <w:proofErr w:type="gramStart"/>
            <w:r w:rsidRPr="00495D2E">
              <w:rPr>
                <w:rFonts w:ascii="Times New Roman" w:hAnsi="Times New Roman" w:cs="Times New Roman"/>
              </w:rPr>
              <w:t>Вывод, к которому приходят обучающиеся: наблюдается некоторое несоответствие между потребностями тех людей, которые ищут работу, и потребностями работодателей, которые готовы предоставить рабочие места.</w:t>
            </w:r>
            <w:proofErr w:type="gramEnd"/>
          </w:p>
          <w:p w:rsidR="00495D2E" w:rsidRPr="00495D2E" w:rsidRDefault="00495D2E" w:rsidP="00495D2E">
            <w:pPr>
              <w:pStyle w:val="a5"/>
              <w:rPr>
                <w:rFonts w:ascii="Times New Roman" w:hAnsi="Times New Roman" w:cs="Times New Roman"/>
              </w:rPr>
            </w:pPr>
            <w:r w:rsidRPr="00495D2E">
              <w:rPr>
                <w:rFonts w:ascii="Times New Roman" w:hAnsi="Times New Roman" w:cs="Times New Roman"/>
              </w:rPr>
              <w:t>2 группа – виды безработицы.</w:t>
            </w: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Layout w:type="fixed"/>
              <w:tblCellMar>
                <w:top w:w="75" w:type="dxa"/>
                <w:left w:w="75" w:type="dxa"/>
                <w:bottom w:w="75" w:type="dxa"/>
                <w:right w:w="75" w:type="dxa"/>
              </w:tblCellMar>
              <w:tblLook w:val="04A0" w:firstRow="1" w:lastRow="0" w:firstColumn="1" w:lastColumn="0" w:noHBand="0" w:noVBand="1"/>
            </w:tblPr>
            <w:tblGrid>
              <w:gridCol w:w="483"/>
              <w:gridCol w:w="2540"/>
            </w:tblGrid>
            <w:tr w:rsidR="006D1C26" w:rsidRPr="00495D2E" w:rsidTr="00F5116C">
              <w:trPr>
                <w:trHeight w:val="207"/>
                <w:jc w:val="center"/>
              </w:trPr>
              <w:tc>
                <w:tcPr>
                  <w:tcW w:w="3023" w:type="dxa"/>
                  <w:gridSpan w:val="2"/>
                  <w:tcBorders>
                    <w:top w:val="outset" w:sz="6" w:space="0" w:color="auto"/>
                    <w:left w:val="outset" w:sz="6" w:space="0" w:color="auto"/>
                    <w:bottom w:val="outset" w:sz="6" w:space="0" w:color="auto"/>
                    <w:right w:val="outset" w:sz="6" w:space="0" w:color="auto"/>
                  </w:tcBorders>
                  <w:shd w:val="clear" w:color="auto" w:fill="FFFFFF"/>
                  <w:hideMark/>
                </w:tcPr>
                <w:p w:rsidR="006D1C26" w:rsidRPr="00495D2E" w:rsidRDefault="006D1C26" w:rsidP="00F5116C">
                  <w:pPr>
                    <w:pStyle w:val="a5"/>
                    <w:rPr>
                      <w:rFonts w:ascii="Times New Roman" w:hAnsi="Times New Roman" w:cs="Times New Roman"/>
                    </w:rPr>
                  </w:pPr>
                  <w:r w:rsidRPr="00495D2E">
                    <w:rPr>
                      <w:rFonts w:ascii="Times New Roman" w:hAnsi="Times New Roman" w:cs="Times New Roman"/>
                      <w:b/>
                      <w:bCs/>
                    </w:rPr>
                    <w:lastRenderedPageBreak/>
                    <w:t>Основные виды безработицы</w:t>
                  </w:r>
                </w:p>
              </w:tc>
            </w:tr>
            <w:tr w:rsidR="006D1C26" w:rsidRPr="00495D2E" w:rsidTr="00F5116C">
              <w:trPr>
                <w:trHeight w:val="452"/>
                <w:jc w:val="center"/>
              </w:trPr>
              <w:tc>
                <w:tcPr>
                  <w:tcW w:w="483"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6D1C26" w:rsidRPr="00495D2E" w:rsidRDefault="006D1C26" w:rsidP="00F5116C">
                  <w:pPr>
                    <w:pStyle w:val="a5"/>
                    <w:rPr>
                      <w:rFonts w:ascii="Times New Roman" w:hAnsi="Times New Roman" w:cs="Times New Roman"/>
                    </w:rPr>
                  </w:pPr>
                  <w:r w:rsidRPr="00495D2E">
                    <w:rPr>
                      <w:rFonts w:ascii="Times New Roman" w:hAnsi="Times New Roman" w:cs="Times New Roman"/>
                      <w:b/>
                      <w:bCs/>
                    </w:rPr>
                    <w:t>Фрикционная</w:t>
                  </w:r>
                </w:p>
              </w:tc>
              <w:tc>
                <w:tcPr>
                  <w:tcW w:w="2540" w:type="dxa"/>
                  <w:tcBorders>
                    <w:top w:val="outset" w:sz="6" w:space="0" w:color="auto"/>
                    <w:left w:val="outset" w:sz="6" w:space="0" w:color="auto"/>
                    <w:bottom w:val="outset" w:sz="6" w:space="0" w:color="auto"/>
                    <w:right w:val="outset" w:sz="6" w:space="0" w:color="auto"/>
                  </w:tcBorders>
                  <w:shd w:val="clear" w:color="auto" w:fill="FFFFFF"/>
                  <w:hideMark/>
                </w:tcPr>
                <w:p w:rsidR="006D1C26" w:rsidRPr="00495D2E" w:rsidRDefault="006D1C26" w:rsidP="00F5116C">
                  <w:pPr>
                    <w:pStyle w:val="a5"/>
                    <w:rPr>
                      <w:rFonts w:ascii="Times New Roman" w:hAnsi="Times New Roman" w:cs="Times New Roman"/>
                    </w:rPr>
                  </w:pPr>
                  <w:r w:rsidRPr="00495D2E">
                    <w:rPr>
                      <w:rFonts w:ascii="Times New Roman" w:hAnsi="Times New Roman" w:cs="Times New Roman"/>
                    </w:rPr>
                    <w:t>Временная незанятость, обусловленная добровольным переходом работника с одной работы на другую</w:t>
                  </w:r>
                </w:p>
              </w:tc>
            </w:tr>
            <w:tr w:rsidR="006D1C26" w:rsidRPr="00495D2E" w:rsidTr="00F5116C">
              <w:trPr>
                <w:trHeight w:val="111"/>
                <w:jc w:val="center"/>
              </w:trPr>
              <w:tc>
                <w:tcPr>
                  <w:tcW w:w="48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D1C26" w:rsidRPr="00495D2E" w:rsidRDefault="006D1C26" w:rsidP="00F5116C">
                  <w:pPr>
                    <w:pStyle w:val="a5"/>
                    <w:rPr>
                      <w:rFonts w:ascii="Times New Roman" w:hAnsi="Times New Roman" w:cs="Times New Roman"/>
                    </w:rPr>
                  </w:pPr>
                </w:p>
              </w:tc>
              <w:tc>
                <w:tcPr>
                  <w:tcW w:w="2540" w:type="dxa"/>
                  <w:tcBorders>
                    <w:top w:val="outset" w:sz="6" w:space="0" w:color="auto"/>
                    <w:left w:val="outset" w:sz="6" w:space="0" w:color="auto"/>
                    <w:bottom w:val="outset" w:sz="6" w:space="0" w:color="auto"/>
                    <w:right w:val="outset" w:sz="6" w:space="0" w:color="auto"/>
                  </w:tcBorders>
                  <w:shd w:val="clear" w:color="auto" w:fill="FFFFFF"/>
                  <w:hideMark/>
                </w:tcPr>
                <w:p w:rsidR="006D1C26" w:rsidRPr="00495D2E" w:rsidRDefault="006D1C26" w:rsidP="00F5116C">
                  <w:pPr>
                    <w:pStyle w:val="a5"/>
                    <w:rPr>
                      <w:rFonts w:ascii="Times New Roman" w:hAnsi="Times New Roman" w:cs="Times New Roman"/>
                    </w:rPr>
                  </w:pPr>
                  <w:r w:rsidRPr="00495D2E">
                    <w:rPr>
                      <w:rFonts w:ascii="Times New Roman" w:hAnsi="Times New Roman" w:cs="Times New Roman"/>
                    </w:rPr>
                    <w:t>– смена места жительства;</w:t>
                  </w:r>
                  <w:r w:rsidRPr="00495D2E">
                    <w:rPr>
                      <w:rFonts w:ascii="Times New Roman" w:hAnsi="Times New Roman" w:cs="Times New Roman"/>
                    </w:rPr>
                    <w:br/>
                    <w:t>– недовольство зарплатой;</w:t>
                  </w:r>
                  <w:r w:rsidRPr="00495D2E">
                    <w:rPr>
                      <w:rFonts w:ascii="Times New Roman" w:hAnsi="Times New Roman" w:cs="Times New Roman"/>
                    </w:rPr>
                    <w:br/>
                    <w:t>– разочарование в профессии.</w:t>
                  </w:r>
                  <w:r w:rsidRPr="00495D2E">
                    <w:rPr>
                      <w:rFonts w:ascii="Times New Roman" w:hAnsi="Times New Roman" w:cs="Times New Roman"/>
                    </w:rPr>
                    <w:br/>
                    <w:t>Особенность – непродолжительность.</w:t>
                  </w:r>
                </w:p>
              </w:tc>
            </w:tr>
            <w:tr w:rsidR="006D1C26" w:rsidRPr="00495D2E" w:rsidTr="00F5116C">
              <w:trPr>
                <w:trHeight w:val="452"/>
                <w:jc w:val="center"/>
              </w:trPr>
              <w:tc>
                <w:tcPr>
                  <w:tcW w:w="483"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6D1C26" w:rsidRPr="00495D2E" w:rsidRDefault="006D1C26" w:rsidP="00F5116C">
                  <w:pPr>
                    <w:pStyle w:val="a5"/>
                    <w:rPr>
                      <w:rFonts w:ascii="Times New Roman" w:hAnsi="Times New Roman" w:cs="Times New Roman"/>
                    </w:rPr>
                  </w:pPr>
                  <w:r w:rsidRPr="00495D2E">
                    <w:rPr>
                      <w:rFonts w:ascii="Times New Roman" w:hAnsi="Times New Roman" w:cs="Times New Roman"/>
                      <w:b/>
                      <w:bCs/>
                    </w:rPr>
                    <w:t> Структурная</w:t>
                  </w:r>
                </w:p>
              </w:tc>
              <w:tc>
                <w:tcPr>
                  <w:tcW w:w="2540" w:type="dxa"/>
                  <w:tcBorders>
                    <w:top w:val="outset" w:sz="6" w:space="0" w:color="auto"/>
                    <w:left w:val="outset" w:sz="6" w:space="0" w:color="auto"/>
                    <w:bottom w:val="outset" w:sz="6" w:space="0" w:color="auto"/>
                    <w:right w:val="outset" w:sz="6" w:space="0" w:color="auto"/>
                  </w:tcBorders>
                  <w:shd w:val="clear" w:color="auto" w:fill="FFFFFF"/>
                  <w:hideMark/>
                </w:tcPr>
                <w:p w:rsidR="006D1C26" w:rsidRPr="00495D2E" w:rsidRDefault="006D1C26" w:rsidP="00F5116C">
                  <w:pPr>
                    <w:pStyle w:val="a5"/>
                    <w:rPr>
                      <w:rFonts w:ascii="Times New Roman" w:hAnsi="Times New Roman" w:cs="Times New Roman"/>
                    </w:rPr>
                  </w:pPr>
                  <w:r w:rsidRPr="00495D2E">
                    <w:rPr>
                      <w:rFonts w:ascii="Times New Roman" w:hAnsi="Times New Roman" w:cs="Times New Roman"/>
                    </w:rPr>
                    <w:t>Невозможность трудоустройства из-за различий в структуре спроса и предложения рабочей силы разной квалификации</w:t>
                  </w:r>
                </w:p>
              </w:tc>
            </w:tr>
            <w:tr w:rsidR="006D1C26" w:rsidRPr="00495D2E" w:rsidTr="00F5116C">
              <w:trPr>
                <w:trHeight w:val="111"/>
                <w:jc w:val="center"/>
              </w:trPr>
              <w:tc>
                <w:tcPr>
                  <w:tcW w:w="48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D1C26" w:rsidRPr="00495D2E" w:rsidRDefault="006D1C26" w:rsidP="00F5116C">
                  <w:pPr>
                    <w:pStyle w:val="a5"/>
                    <w:rPr>
                      <w:rFonts w:ascii="Times New Roman" w:hAnsi="Times New Roman" w:cs="Times New Roman"/>
                    </w:rPr>
                  </w:pPr>
                </w:p>
              </w:tc>
              <w:tc>
                <w:tcPr>
                  <w:tcW w:w="2540" w:type="dxa"/>
                  <w:tcBorders>
                    <w:top w:val="outset" w:sz="6" w:space="0" w:color="auto"/>
                    <w:left w:val="outset" w:sz="6" w:space="0" w:color="auto"/>
                    <w:bottom w:val="outset" w:sz="6" w:space="0" w:color="auto"/>
                    <w:right w:val="outset" w:sz="6" w:space="0" w:color="auto"/>
                  </w:tcBorders>
                  <w:shd w:val="clear" w:color="auto" w:fill="FFFFFF"/>
                  <w:hideMark/>
                </w:tcPr>
                <w:p w:rsidR="006D1C26" w:rsidRPr="00495D2E" w:rsidRDefault="006D1C26" w:rsidP="00F5116C">
                  <w:pPr>
                    <w:pStyle w:val="a5"/>
                    <w:rPr>
                      <w:rFonts w:ascii="Times New Roman" w:hAnsi="Times New Roman" w:cs="Times New Roman"/>
                    </w:rPr>
                  </w:pPr>
                  <w:r w:rsidRPr="00495D2E">
                    <w:rPr>
                      <w:rFonts w:ascii="Times New Roman" w:hAnsi="Times New Roman" w:cs="Times New Roman"/>
                    </w:rPr>
                    <w:t xml:space="preserve">– изменение </w:t>
                  </w:r>
                  <w:proofErr w:type="spellStart"/>
                  <w:r w:rsidRPr="00495D2E">
                    <w:rPr>
                      <w:rFonts w:ascii="Times New Roman" w:hAnsi="Times New Roman" w:cs="Times New Roman"/>
                    </w:rPr>
                    <w:t>коньюктуры</w:t>
                  </w:r>
                  <w:proofErr w:type="spellEnd"/>
                  <w:r w:rsidRPr="00495D2E">
                    <w:rPr>
                      <w:rFonts w:ascii="Times New Roman" w:hAnsi="Times New Roman" w:cs="Times New Roman"/>
                    </w:rPr>
                    <w:t xml:space="preserve"> рынка по отраслям и регионам.</w:t>
                  </w:r>
                  <w:r w:rsidRPr="00495D2E">
                    <w:rPr>
                      <w:rFonts w:ascii="Times New Roman" w:hAnsi="Times New Roman" w:cs="Times New Roman"/>
                    </w:rPr>
                    <w:br/>
                    <w:t>Особенность – исчезновение и появление профессий.</w:t>
                  </w:r>
                </w:p>
              </w:tc>
            </w:tr>
            <w:tr w:rsidR="006D1C26" w:rsidRPr="00495D2E" w:rsidTr="00F5116C">
              <w:trPr>
                <w:trHeight w:val="258"/>
                <w:jc w:val="center"/>
              </w:trPr>
              <w:tc>
                <w:tcPr>
                  <w:tcW w:w="483"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6D1C26" w:rsidRPr="00495D2E" w:rsidRDefault="006D1C26" w:rsidP="00F5116C">
                  <w:pPr>
                    <w:pStyle w:val="a5"/>
                    <w:rPr>
                      <w:rFonts w:ascii="Times New Roman" w:hAnsi="Times New Roman" w:cs="Times New Roman"/>
                    </w:rPr>
                  </w:pPr>
                  <w:r w:rsidRPr="00495D2E">
                    <w:rPr>
                      <w:rFonts w:ascii="Times New Roman" w:hAnsi="Times New Roman" w:cs="Times New Roman"/>
                      <w:b/>
                      <w:bCs/>
                    </w:rPr>
                    <w:t>Циклическая</w:t>
                  </w:r>
                </w:p>
              </w:tc>
              <w:tc>
                <w:tcPr>
                  <w:tcW w:w="2540" w:type="dxa"/>
                  <w:tcBorders>
                    <w:top w:val="outset" w:sz="6" w:space="0" w:color="auto"/>
                    <w:left w:val="outset" w:sz="6" w:space="0" w:color="auto"/>
                    <w:bottom w:val="outset" w:sz="6" w:space="0" w:color="auto"/>
                    <w:right w:val="outset" w:sz="6" w:space="0" w:color="auto"/>
                  </w:tcBorders>
                  <w:shd w:val="clear" w:color="auto" w:fill="FFFFFF"/>
                  <w:hideMark/>
                </w:tcPr>
                <w:p w:rsidR="006D1C26" w:rsidRPr="00495D2E" w:rsidRDefault="006D1C26" w:rsidP="00F5116C">
                  <w:pPr>
                    <w:pStyle w:val="a5"/>
                    <w:rPr>
                      <w:rFonts w:ascii="Times New Roman" w:hAnsi="Times New Roman" w:cs="Times New Roman"/>
                    </w:rPr>
                  </w:pPr>
                  <w:proofErr w:type="gramStart"/>
                  <w:r w:rsidRPr="00495D2E">
                    <w:rPr>
                      <w:rFonts w:ascii="Times New Roman" w:hAnsi="Times New Roman" w:cs="Times New Roman"/>
                    </w:rPr>
                    <w:t>Характерна</w:t>
                  </w:r>
                  <w:proofErr w:type="gramEnd"/>
                  <w:r w:rsidRPr="00495D2E">
                    <w:rPr>
                      <w:rFonts w:ascii="Times New Roman" w:hAnsi="Times New Roman" w:cs="Times New Roman"/>
                    </w:rPr>
                    <w:t xml:space="preserve"> для экономического кризиса, возникает в результате спада производства</w:t>
                  </w:r>
                </w:p>
              </w:tc>
            </w:tr>
            <w:tr w:rsidR="006D1C26" w:rsidRPr="00495D2E" w:rsidTr="00F5116C">
              <w:trPr>
                <w:trHeight w:val="111"/>
                <w:jc w:val="center"/>
              </w:trPr>
              <w:tc>
                <w:tcPr>
                  <w:tcW w:w="48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D1C26" w:rsidRPr="00495D2E" w:rsidRDefault="006D1C26" w:rsidP="00F5116C">
                  <w:pPr>
                    <w:pStyle w:val="a5"/>
                    <w:rPr>
                      <w:rFonts w:ascii="Times New Roman" w:hAnsi="Times New Roman" w:cs="Times New Roman"/>
                    </w:rPr>
                  </w:pPr>
                </w:p>
              </w:tc>
              <w:tc>
                <w:tcPr>
                  <w:tcW w:w="2540" w:type="dxa"/>
                  <w:tcBorders>
                    <w:top w:val="outset" w:sz="6" w:space="0" w:color="auto"/>
                    <w:left w:val="outset" w:sz="6" w:space="0" w:color="auto"/>
                    <w:bottom w:val="outset" w:sz="6" w:space="0" w:color="auto"/>
                    <w:right w:val="outset" w:sz="6" w:space="0" w:color="auto"/>
                  </w:tcBorders>
                  <w:shd w:val="clear" w:color="auto" w:fill="FFFFFF"/>
                  <w:hideMark/>
                </w:tcPr>
                <w:p w:rsidR="006D1C26" w:rsidRPr="00495D2E" w:rsidRDefault="006D1C26" w:rsidP="00F5116C">
                  <w:pPr>
                    <w:pStyle w:val="a5"/>
                    <w:rPr>
                      <w:rFonts w:ascii="Times New Roman" w:hAnsi="Times New Roman" w:cs="Times New Roman"/>
                    </w:rPr>
                  </w:pPr>
                  <w:r w:rsidRPr="00495D2E">
                    <w:rPr>
                      <w:rFonts w:ascii="Times New Roman" w:hAnsi="Times New Roman" w:cs="Times New Roman"/>
                    </w:rPr>
                    <w:t>– возникает в период спада;</w:t>
                  </w:r>
                  <w:r w:rsidRPr="00495D2E">
                    <w:rPr>
                      <w:rFonts w:ascii="Times New Roman" w:hAnsi="Times New Roman" w:cs="Times New Roman"/>
                    </w:rPr>
                    <w:br/>
                    <w:t>– исчезает или сокращается в период подъёма.</w:t>
                  </w:r>
                  <w:r w:rsidRPr="00495D2E">
                    <w:rPr>
                      <w:rFonts w:ascii="Times New Roman" w:hAnsi="Times New Roman" w:cs="Times New Roman"/>
                    </w:rPr>
                    <w:br/>
                  </w:r>
                  <w:r w:rsidRPr="00495D2E">
                    <w:rPr>
                      <w:rFonts w:ascii="Times New Roman" w:hAnsi="Times New Roman" w:cs="Times New Roman"/>
                    </w:rPr>
                    <w:lastRenderedPageBreak/>
                    <w:t>Особенность – привязана к продолжительности фаз экономического цикла.</w:t>
                  </w:r>
                </w:p>
              </w:tc>
            </w:tr>
            <w:tr w:rsidR="006D1C26" w:rsidRPr="00495D2E" w:rsidTr="00F5116C">
              <w:trPr>
                <w:trHeight w:val="207"/>
                <w:jc w:val="center"/>
              </w:trPr>
              <w:tc>
                <w:tcPr>
                  <w:tcW w:w="483" w:type="dxa"/>
                  <w:tcBorders>
                    <w:top w:val="outset" w:sz="6" w:space="0" w:color="auto"/>
                    <w:left w:val="outset" w:sz="6" w:space="0" w:color="auto"/>
                    <w:bottom w:val="outset" w:sz="6" w:space="0" w:color="auto"/>
                    <w:right w:val="outset" w:sz="6" w:space="0" w:color="auto"/>
                  </w:tcBorders>
                  <w:shd w:val="clear" w:color="auto" w:fill="FFFFFF"/>
                  <w:hideMark/>
                </w:tcPr>
                <w:p w:rsidR="006D1C26" w:rsidRPr="00495D2E" w:rsidRDefault="006D1C26" w:rsidP="00F5116C">
                  <w:pPr>
                    <w:pStyle w:val="a5"/>
                    <w:rPr>
                      <w:rFonts w:ascii="Times New Roman" w:hAnsi="Times New Roman" w:cs="Times New Roman"/>
                    </w:rPr>
                  </w:pPr>
                  <w:r w:rsidRPr="00495D2E">
                    <w:rPr>
                      <w:rFonts w:ascii="Times New Roman" w:hAnsi="Times New Roman" w:cs="Times New Roman"/>
                      <w:b/>
                      <w:bCs/>
                    </w:rPr>
                    <w:lastRenderedPageBreak/>
                    <w:t> Сезонная</w:t>
                  </w:r>
                </w:p>
              </w:tc>
              <w:tc>
                <w:tcPr>
                  <w:tcW w:w="2540" w:type="dxa"/>
                  <w:tcBorders>
                    <w:top w:val="outset" w:sz="6" w:space="0" w:color="auto"/>
                    <w:left w:val="outset" w:sz="6" w:space="0" w:color="auto"/>
                    <w:bottom w:val="outset" w:sz="6" w:space="0" w:color="auto"/>
                    <w:right w:val="outset" w:sz="6" w:space="0" w:color="auto"/>
                  </w:tcBorders>
                  <w:shd w:val="clear" w:color="auto" w:fill="FFFFFF"/>
                  <w:hideMark/>
                </w:tcPr>
                <w:p w:rsidR="006D1C26" w:rsidRPr="00495D2E" w:rsidRDefault="006D1C26" w:rsidP="00F5116C">
                  <w:pPr>
                    <w:pStyle w:val="a5"/>
                    <w:rPr>
                      <w:rFonts w:ascii="Times New Roman" w:hAnsi="Times New Roman" w:cs="Times New Roman"/>
                    </w:rPr>
                  </w:pPr>
                  <w:r w:rsidRPr="00495D2E">
                    <w:rPr>
                      <w:rFonts w:ascii="Times New Roman" w:hAnsi="Times New Roman" w:cs="Times New Roman"/>
                    </w:rPr>
                    <w:t>Невозможность работника работать в определённое время (сезон года)</w:t>
                  </w:r>
                </w:p>
              </w:tc>
            </w:tr>
          </w:tbl>
          <w:p w:rsidR="006D1C26" w:rsidRDefault="006D1C26" w:rsidP="00495D2E">
            <w:pPr>
              <w:pStyle w:val="a5"/>
              <w:rPr>
                <w:rFonts w:ascii="Times New Roman" w:hAnsi="Times New Roman" w:cs="Times New Roman"/>
              </w:rPr>
            </w:pPr>
          </w:p>
          <w:p w:rsidR="00495D2E" w:rsidRPr="00495D2E" w:rsidRDefault="00495D2E" w:rsidP="00495D2E">
            <w:pPr>
              <w:pStyle w:val="a5"/>
              <w:rPr>
                <w:rFonts w:ascii="Times New Roman" w:hAnsi="Times New Roman" w:cs="Times New Roman"/>
              </w:rPr>
            </w:pPr>
            <w:proofErr w:type="gramStart"/>
            <w:r w:rsidRPr="00495D2E">
              <w:rPr>
                <w:rFonts w:ascii="Times New Roman" w:hAnsi="Times New Roman" w:cs="Times New Roman"/>
              </w:rPr>
              <w:t>Обучающиеся</w:t>
            </w:r>
            <w:proofErr w:type="gramEnd"/>
            <w:r w:rsidRPr="00495D2E">
              <w:rPr>
                <w:rFonts w:ascii="Times New Roman" w:hAnsi="Times New Roman" w:cs="Times New Roman"/>
              </w:rPr>
              <w:t xml:space="preserve"> приходят к выводу, что фрикционная безработица и структурная безработица составляют </w:t>
            </w:r>
            <w:proofErr w:type="spellStart"/>
            <w:r w:rsidRPr="00495D2E">
              <w:rPr>
                <w:rFonts w:ascii="Times New Roman" w:hAnsi="Times New Roman" w:cs="Times New Roman"/>
              </w:rPr>
              <w:t>ествественный</w:t>
            </w:r>
            <w:proofErr w:type="spellEnd"/>
            <w:r w:rsidRPr="00495D2E">
              <w:rPr>
                <w:rFonts w:ascii="Times New Roman" w:hAnsi="Times New Roman" w:cs="Times New Roman"/>
              </w:rPr>
              <w:t xml:space="preserve"> уровень безработицы (при этом уровне занятость считается полной, естественной).</w:t>
            </w: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Layout w:type="fixed"/>
              <w:tblCellMar>
                <w:top w:w="75" w:type="dxa"/>
                <w:left w:w="75" w:type="dxa"/>
                <w:bottom w:w="75" w:type="dxa"/>
                <w:right w:w="75" w:type="dxa"/>
              </w:tblCellMar>
              <w:tblLook w:val="04A0" w:firstRow="1" w:lastRow="0" w:firstColumn="1" w:lastColumn="0" w:noHBand="0" w:noVBand="1"/>
            </w:tblPr>
            <w:tblGrid>
              <w:gridCol w:w="9312"/>
            </w:tblGrid>
            <w:tr w:rsidR="00495D2E" w:rsidRPr="00495D2E" w:rsidTr="00495D2E">
              <w:trPr>
                <w:jc w:val="center"/>
              </w:trPr>
              <w:tc>
                <w:tcPr>
                  <w:tcW w:w="9312" w:type="dxa"/>
                  <w:tcBorders>
                    <w:top w:val="outset" w:sz="6" w:space="0" w:color="auto"/>
                    <w:left w:val="outset" w:sz="6" w:space="0" w:color="auto"/>
                    <w:bottom w:val="outset" w:sz="6" w:space="0" w:color="auto"/>
                    <w:right w:val="outset" w:sz="6" w:space="0" w:color="auto"/>
                  </w:tcBorders>
                  <w:shd w:val="clear" w:color="auto" w:fill="FFFFFF"/>
                  <w:hideMark/>
                </w:tcPr>
                <w:p w:rsidR="00495D2E" w:rsidRPr="00495D2E" w:rsidRDefault="00495D2E" w:rsidP="00495D2E">
                  <w:pPr>
                    <w:pStyle w:val="a5"/>
                    <w:rPr>
                      <w:rFonts w:ascii="Times New Roman" w:hAnsi="Times New Roman" w:cs="Times New Roman"/>
                    </w:rPr>
                  </w:pPr>
                  <w:r w:rsidRPr="00495D2E">
                    <w:rPr>
                      <w:rFonts w:ascii="Times New Roman" w:hAnsi="Times New Roman" w:cs="Times New Roman"/>
                    </w:rPr>
                    <w:t>фрикционная безработица + структурная безработица = естественный уровень безработицы</w:t>
                  </w:r>
                </w:p>
              </w:tc>
            </w:tr>
          </w:tbl>
          <w:p w:rsidR="00495D2E" w:rsidRPr="00495D2E" w:rsidRDefault="00495D2E" w:rsidP="00495D2E">
            <w:pPr>
              <w:pStyle w:val="a5"/>
              <w:rPr>
                <w:rFonts w:ascii="Times New Roman" w:hAnsi="Times New Roman" w:cs="Times New Roman"/>
              </w:rPr>
            </w:pPr>
            <w:r w:rsidRPr="00495D2E">
              <w:rPr>
                <w:rFonts w:ascii="Times New Roman" w:hAnsi="Times New Roman" w:cs="Times New Roman"/>
              </w:rPr>
              <w:t>3 группа –  формы безработицы.</w:t>
            </w:r>
          </w:p>
          <w:p w:rsidR="006D1C26" w:rsidRDefault="006D1C26" w:rsidP="00495D2E">
            <w:pPr>
              <w:pStyle w:val="a5"/>
              <w:rPr>
                <w:rFonts w:ascii="Times New Roman" w:hAnsi="Times New Roman" w:cs="Times New Roman"/>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Layout w:type="fixed"/>
              <w:tblCellMar>
                <w:top w:w="75" w:type="dxa"/>
                <w:left w:w="75" w:type="dxa"/>
                <w:bottom w:w="75" w:type="dxa"/>
                <w:right w:w="75" w:type="dxa"/>
              </w:tblCellMar>
              <w:tblLook w:val="04A0" w:firstRow="1" w:lastRow="0" w:firstColumn="1" w:lastColumn="0" w:noHBand="0" w:noVBand="1"/>
            </w:tblPr>
            <w:tblGrid>
              <w:gridCol w:w="414"/>
              <w:gridCol w:w="2866"/>
            </w:tblGrid>
            <w:tr w:rsidR="006D1C26" w:rsidRPr="00495D2E" w:rsidTr="00F5116C">
              <w:trPr>
                <w:trHeight w:val="219"/>
                <w:jc w:val="center"/>
              </w:trPr>
              <w:tc>
                <w:tcPr>
                  <w:tcW w:w="3280" w:type="dxa"/>
                  <w:gridSpan w:val="2"/>
                  <w:tcBorders>
                    <w:top w:val="outset" w:sz="6" w:space="0" w:color="auto"/>
                    <w:left w:val="outset" w:sz="6" w:space="0" w:color="auto"/>
                    <w:bottom w:val="outset" w:sz="6" w:space="0" w:color="auto"/>
                    <w:right w:val="outset" w:sz="6" w:space="0" w:color="auto"/>
                  </w:tcBorders>
                  <w:shd w:val="clear" w:color="auto" w:fill="FFFFFF"/>
                  <w:hideMark/>
                </w:tcPr>
                <w:p w:rsidR="006D1C26" w:rsidRPr="00495D2E" w:rsidRDefault="006D1C26" w:rsidP="00F5116C">
                  <w:pPr>
                    <w:pStyle w:val="a5"/>
                    <w:rPr>
                      <w:rFonts w:ascii="Times New Roman" w:hAnsi="Times New Roman" w:cs="Times New Roman"/>
                    </w:rPr>
                  </w:pPr>
                  <w:r w:rsidRPr="00495D2E">
                    <w:rPr>
                      <w:rFonts w:ascii="Times New Roman" w:hAnsi="Times New Roman" w:cs="Times New Roman"/>
                      <w:b/>
                      <w:bCs/>
                    </w:rPr>
                    <w:t>Основные формы безработицы</w:t>
                  </w:r>
                </w:p>
              </w:tc>
            </w:tr>
            <w:tr w:rsidR="006D1C26" w:rsidRPr="00495D2E" w:rsidTr="00F5116C">
              <w:trPr>
                <w:trHeight w:val="424"/>
                <w:jc w:val="center"/>
              </w:trPr>
              <w:tc>
                <w:tcPr>
                  <w:tcW w:w="414" w:type="dxa"/>
                  <w:tcBorders>
                    <w:top w:val="outset" w:sz="6" w:space="0" w:color="auto"/>
                    <w:left w:val="outset" w:sz="6" w:space="0" w:color="auto"/>
                    <w:bottom w:val="outset" w:sz="6" w:space="0" w:color="auto"/>
                    <w:right w:val="outset" w:sz="6" w:space="0" w:color="auto"/>
                  </w:tcBorders>
                  <w:shd w:val="clear" w:color="auto" w:fill="FFFFFF"/>
                  <w:hideMark/>
                </w:tcPr>
                <w:p w:rsidR="006D1C26" w:rsidRPr="00495D2E" w:rsidRDefault="006D1C26" w:rsidP="00F5116C">
                  <w:pPr>
                    <w:pStyle w:val="a5"/>
                    <w:rPr>
                      <w:rFonts w:ascii="Times New Roman" w:hAnsi="Times New Roman" w:cs="Times New Roman"/>
                    </w:rPr>
                  </w:pPr>
                  <w:r w:rsidRPr="00495D2E">
                    <w:rPr>
                      <w:rFonts w:ascii="Times New Roman" w:hAnsi="Times New Roman" w:cs="Times New Roman"/>
                      <w:b/>
                      <w:bCs/>
                    </w:rPr>
                    <w:t>Открытая</w:t>
                  </w:r>
                </w:p>
                <w:p w:rsidR="006D1C26" w:rsidRPr="00495D2E" w:rsidRDefault="006D1C26" w:rsidP="00F5116C">
                  <w:pPr>
                    <w:pStyle w:val="a5"/>
                    <w:rPr>
                      <w:rFonts w:ascii="Times New Roman" w:hAnsi="Times New Roman" w:cs="Times New Roman"/>
                    </w:rPr>
                  </w:pPr>
                  <w:r w:rsidRPr="00495D2E">
                    <w:rPr>
                      <w:rFonts w:ascii="Times New Roman" w:hAnsi="Times New Roman" w:cs="Times New Roman"/>
                    </w:rPr>
                    <w:t> </w:t>
                  </w:r>
                </w:p>
              </w:tc>
              <w:tc>
                <w:tcPr>
                  <w:tcW w:w="2866" w:type="dxa"/>
                  <w:tcBorders>
                    <w:top w:val="outset" w:sz="6" w:space="0" w:color="auto"/>
                    <w:left w:val="outset" w:sz="6" w:space="0" w:color="auto"/>
                    <w:bottom w:val="outset" w:sz="6" w:space="0" w:color="auto"/>
                    <w:right w:val="outset" w:sz="6" w:space="0" w:color="auto"/>
                  </w:tcBorders>
                  <w:shd w:val="clear" w:color="auto" w:fill="FFFFFF"/>
                  <w:hideMark/>
                </w:tcPr>
                <w:p w:rsidR="006D1C26" w:rsidRPr="00495D2E" w:rsidRDefault="006D1C26" w:rsidP="00F5116C">
                  <w:pPr>
                    <w:pStyle w:val="a5"/>
                    <w:rPr>
                      <w:rFonts w:ascii="Times New Roman" w:hAnsi="Times New Roman" w:cs="Times New Roman"/>
                    </w:rPr>
                  </w:pPr>
                  <w:r w:rsidRPr="00495D2E">
                    <w:rPr>
                      <w:rFonts w:ascii="Times New Roman" w:hAnsi="Times New Roman" w:cs="Times New Roman"/>
                    </w:rPr>
                    <w:t>Человек трудоспособного возраста не имеет постоянной работы и источника доходов, но активно их ищет</w:t>
                  </w:r>
                </w:p>
              </w:tc>
            </w:tr>
            <w:tr w:rsidR="006D1C26" w:rsidRPr="00495D2E" w:rsidTr="00F5116C">
              <w:trPr>
                <w:trHeight w:val="629"/>
                <w:jc w:val="center"/>
              </w:trPr>
              <w:tc>
                <w:tcPr>
                  <w:tcW w:w="414" w:type="dxa"/>
                  <w:tcBorders>
                    <w:top w:val="outset" w:sz="6" w:space="0" w:color="auto"/>
                    <w:left w:val="outset" w:sz="6" w:space="0" w:color="auto"/>
                    <w:bottom w:val="outset" w:sz="6" w:space="0" w:color="auto"/>
                    <w:right w:val="outset" w:sz="6" w:space="0" w:color="auto"/>
                  </w:tcBorders>
                  <w:shd w:val="clear" w:color="auto" w:fill="FFFFFF"/>
                  <w:hideMark/>
                </w:tcPr>
                <w:p w:rsidR="006D1C26" w:rsidRPr="00495D2E" w:rsidRDefault="006D1C26" w:rsidP="00F5116C">
                  <w:pPr>
                    <w:pStyle w:val="a5"/>
                    <w:rPr>
                      <w:rFonts w:ascii="Times New Roman" w:hAnsi="Times New Roman" w:cs="Times New Roman"/>
                    </w:rPr>
                  </w:pPr>
                  <w:r w:rsidRPr="00495D2E">
                    <w:rPr>
                      <w:rFonts w:ascii="Times New Roman" w:hAnsi="Times New Roman" w:cs="Times New Roman"/>
                      <w:b/>
                      <w:bCs/>
                    </w:rPr>
                    <w:t> </w:t>
                  </w:r>
                </w:p>
                <w:p w:rsidR="006D1C26" w:rsidRPr="00495D2E" w:rsidRDefault="006D1C26" w:rsidP="00F5116C">
                  <w:pPr>
                    <w:pStyle w:val="a5"/>
                    <w:rPr>
                      <w:rFonts w:ascii="Times New Roman" w:hAnsi="Times New Roman" w:cs="Times New Roman"/>
                    </w:rPr>
                  </w:pPr>
                  <w:r w:rsidRPr="00495D2E">
                    <w:rPr>
                      <w:rFonts w:ascii="Times New Roman" w:hAnsi="Times New Roman" w:cs="Times New Roman"/>
                      <w:b/>
                      <w:bCs/>
                    </w:rPr>
                    <w:t>Скрытая</w:t>
                  </w:r>
                </w:p>
              </w:tc>
              <w:tc>
                <w:tcPr>
                  <w:tcW w:w="2866" w:type="dxa"/>
                  <w:tcBorders>
                    <w:top w:val="outset" w:sz="6" w:space="0" w:color="auto"/>
                    <w:left w:val="outset" w:sz="6" w:space="0" w:color="auto"/>
                    <w:bottom w:val="outset" w:sz="6" w:space="0" w:color="auto"/>
                    <w:right w:val="outset" w:sz="6" w:space="0" w:color="auto"/>
                  </w:tcBorders>
                  <w:shd w:val="clear" w:color="auto" w:fill="FFFFFF"/>
                  <w:hideMark/>
                </w:tcPr>
                <w:p w:rsidR="006D1C26" w:rsidRPr="00495D2E" w:rsidRDefault="006D1C26" w:rsidP="00F5116C">
                  <w:pPr>
                    <w:pStyle w:val="a5"/>
                    <w:rPr>
                      <w:rFonts w:ascii="Times New Roman" w:hAnsi="Times New Roman" w:cs="Times New Roman"/>
                    </w:rPr>
                  </w:pPr>
                  <w:r w:rsidRPr="00495D2E">
                    <w:rPr>
                      <w:rFonts w:ascii="Times New Roman" w:hAnsi="Times New Roman" w:cs="Times New Roman"/>
                    </w:rPr>
                    <w:t> </w:t>
                  </w:r>
                </w:p>
                <w:p w:rsidR="006D1C26" w:rsidRPr="00495D2E" w:rsidRDefault="006D1C26" w:rsidP="00F5116C">
                  <w:pPr>
                    <w:pStyle w:val="a5"/>
                    <w:rPr>
                      <w:rFonts w:ascii="Times New Roman" w:hAnsi="Times New Roman" w:cs="Times New Roman"/>
                    </w:rPr>
                  </w:pPr>
                  <w:r w:rsidRPr="00495D2E">
                    <w:rPr>
                      <w:rFonts w:ascii="Times New Roman" w:hAnsi="Times New Roman" w:cs="Times New Roman"/>
                    </w:rPr>
                    <w:t>Работник даёт согласие на неполный рабочий день или неполную рабочую неделю из-за невозможности иного трудоустройства</w:t>
                  </w:r>
                </w:p>
              </w:tc>
            </w:tr>
            <w:tr w:rsidR="006D1C26" w:rsidRPr="00495D2E" w:rsidTr="00F5116C">
              <w:trPr>
                <w:trHeight w:val="629"/>
                <w:jc w:val="center"/>
              </w:trPr>
              <w:tc>
                <w:tcPr>
                  <w:tcW w:w="414" w:type="dxa"/>
                  <w:tcBorders>
                    <w:top w:val="outset" w:sz="6" w:space="0" w:color="auto"/>
                    <w:left w:val="outset" w:sz="6" w:space="0" w:color="auto"/>
                    <w:bottom w:val="outset" w:sz="6" w:space="0" w:color="auto"/>
                    <w:right w:val="outset" w:sz="6" w:space="0" w:color="auto"/>
                  </w:tcBorders>
                  <w:shd w:val="clear" w:color="auto" w:fill="FFFFFF"/>
                  <w:hideMark/>
                </w:tcPr>
                <w:p w:rsidR="006D1C26" w:rsidRPr="00495D2E" w:rsidRDefault="006D1C26" w:rsidP="00F5116C">
                  <w:pPr>
                    <w:pStyle w:val="a5"/>
                    <w:rPr>
                      <w:rFonts w:ascii="Times New Roman" w:hAnsi="Times New Roman" w:cs="Times New Roman"/>
                    </w:rPr>
                  </w:pPr>
                  <w:r w:rsidRPr="00495D2E">
                    <w:rPr>
                      <w:rFonts w:ascii="Times New Roman" w:hAnsi="Times New Roman" w:cs="Times New Roman"/>
                      <w:b/>
                      <w:bCs/>
                    </w:rPr>
                    <w:t> </w:t>
                  </w:r>
                </w:p>
                <w:p w:rsidR="006D1C26" w:rsidRPr="00495D2E" w:rsidRDefault="006D1C26" w:rsidP="00F5116C">
                  <w:pPr>
                    <w:pStyle w:val="a5"/>
                    <w:rPr>
                      <w:rFonts w:ascii="Times New Roman" w:hAnsi="Times New Roman" w:cs="Times New Roman"/>
                    </w:rPr>
                  </w:pPr>
                  <w:r w:rsidRPr="00495D2E">
                    <w:rPr>
                      <w:rFonts w:ascii="Times New Roman" w:hAnsi="Times New Roman" w:cs="Times New Roman"/>
                      <w:b/>
                      <w:bCs/>
                    </w:rPr>
                    <w:t>Текуча</w:t>
                  </w:r>
                  <w:r w:rsidRPr="00495D2E">
                    <w:rPr>
                      <w:rFonts w:ascii="Times New Roman" w:hAnsi="Times New Roman" w:cs="Times New Roman"/>
                      <w:b/>
                      <w:bCs/>
                    </w:rPr>
                    <w:lastRenderedPageBreak/>
                    <w:t>я</w:t>
                  </w:r>
                </w:p>
              </w:tc>
              <w:tc>
                <w:tcPr>
                  <w:tcW w:w="2866" w:type="dxa"/>
                  <w:tcBorders>
                    <w:top w:val="outset" w:sz="6" w:space="0" w:color="auto"/>
                    <w:left w:val="outset" w:sz="6" w:space="0" w:color="auto"/>
                    <w:bottom w:val="outset" w:sz="6" w:space="0" w:color="auto"/>
                    <w:right w:val="outset" w:sz="6" w:space="0" w:color="auto"/>
                  </w:tcBorders>
                  <w:shd w:val="clear" w:color="auto" w:fill="FFFFFF"/>
                  <w:hideMark/>
                </w:tcPr>
                <w:p w:rsidR="006D1C26" w:rsidRPr="00495D2E" w:rsidRDefault="006D1C26" w:rsidP="00F5116C">
                  <w:pPr>
                    <w:pStyle w:val="a5"/>
                    <w:rPr>
                      <w:rFonts w:ascii="Times New Roman" w:hAnsi="Times New Roman" w:cs="Times New Roman"/>
                    </w:rPr>
                  </w:pPr>
                  <w:r w:rsidRPr="00495D2E">
                    <w:rPr>
                      <w:rFonts w:ascii="Times New Roman" w:hAnsi="Times New Roman" w:cs="Times New Roman"/>
                    </w:rPr>
                    <w:lastRenderedPageBreak/>
                    <w:t> </w:t>
                  </w:r>
                </w:p>
                <w:p w:rsidR="006D1C26" w:rsidRPr="00495D2E" w:rsidRDefault="006D1C26" w:rsidP="00F5116C">
                  <w:pPr>
                    <w:pStyle w:val="a5"/>
                    <w:rPr>
                      <w:rFonts w:ascii="Times New Roman" w:hAnsi="Times New Roman" w:cs="Times New Roman"/>
                    </w:rPr>
                  </w:pPr>
                  <w:proofErr w:type="gramStart"/>
                  <w:r w:rsidRPr="00495D2E">
                    <w:rPr>
                      <w:rFonts w:ascii="Times New Roman" w:hAnsi="Times New Roman" w:cs="Times New Roman"/>
                    </w:rPr>
                    <w:t>Связана</w:t>
                  </w:r>
                  <w:proofErr w:type="gramEnd"/>
                  <w:r w:rsidRPr="00495D2E">
                    <w:rPr>
                      <w:rFonts w:ascii="Times New Roman" w:hAnsi="Times New Roman" w:cs="Times New Roman"/>
                    </w:rPr>
                    <w:t xml:space="preserve"> с периодическим «отталкиванием» и «притягиванием» рабочей </w:t>
                  </w:r>
                  <w:r w:rsidRPr="00495D2E">
                    <w:rPr>
                      <w:rFonts w:ascii="Times New Roman" w:hAnsi="Times New Roman" w:cs="Times New Roman"/>
                    </w:rPr>
                    <w:lastRenderedPageBreak/>
                    <w:t>силы на рынке труда</w:t>
                  </w:r>
                </w:p>
              </w:tc>
            </w:tr>
            <w:tr w:rsidR="006D1C26" w:rsidRPr="00495D2E" w:rsidTr="00F5116C">
              <w:trPr>
                <w:trHeight w:val="629"/>
                <w:jc w:val="center"/>
              </w:trPr>
              <w:tc>
                <w:tcPr>
                  <w:tcW w:w="414" w:type="dxa"/>
                  <w:tcBorders>
                    <w:top w:val="outset" w:sz="6" w:space="0" w:color="auto"/>
                    <w:left w:val="outset" w:sz="6" w:space="0" w:color="auto"/>
                    <w:bottom w:val="outset" w:sz="6" w:space="0" w:color="auto"/>
                    <w:right w:val="outset" w:sz="6" w:space="0" w:color="auto"/>
                  </w:tcBorders>
                  <w:shd w:val="clear" w:color="auto" w:fill="FFFFFF"/>
                  <w:hideMark/>
                </w:tcPr>
                <w:p w:rsidR="006D1C26" w:rsidRPr="00495D2E" w:rsidRDefault="006D1C26" w:rsidP="00F5116C">
                  <w:pPr>
                    <w:pStyle w:val="a5"/>
                    <w:rPr>
                      <w:rFonts w:ascii="Times New Roman" w:hAnsi="Times New Roman" w:cs="Times New Roman"/>
                    </w:rPr>
                  </w:pPr>
                  <w:r w:rsidRPr="00495D2E">
                    <w:rPr>
                      <w:rFonts w:ascii="Times New Roman" w:hAnsi="Times New Roman" w:cs="Times New Roman"/>
                      <w:b/>
                      <w:bCs/>
                    </w:rPr>
                    <w:lastRenderedPageBreak/>
                    <w:t> </w:t>
                  </w:r>
                </w:p>
                <w:p w:rsidR="006D1C26" w:rsidRPr="00495D2E" w:rsidRDefault="006D1C26" w:rsidP="00F5116C">
                  <w:pPr>
                    <w:pStyle w:val="a5"/>
                    <w:rPr>
                      <w:rFonts w:ascii="Times New Roman" w:hAnsi="Times New Roman" w:cs="Times New Roman"/>
                    </w:rPr>
                  </w:pPr>
                  <w:r w:rsidRPr="00495D2E">
                    <w:rPr>
                      <w:rFonts w:ascii="Times New Roman" w:hAnsi="Times New Roman" w:cs="Times New Roman"/>
                      <w:b/>
                      <w:bCs/>
                    </w:rPr>
                    <w:t>Застойная</w:t>
                  </w:r>
                </w:p>
              </w:tc>
              <w:tc>
                <w:tcPr>
                  <w:tcW w:w="2866" w:type="dxa"/>
                  <w:tcBorders>
                    <w:top w:val="outset" w:sz="6" w:space="0" w:color="auto"/>
                    <w:left w:val="outset" w:sz="6" w:space="0" w:color="auto"/>
                    <w:bottom w:val="outset" w:sz="6" w:space="0" w:color="auto"/>
                    <w:right w:val="outset" w:sz="6" w:space="0" w:color="auto"/>
                  </w:tcBorders>
                  <w:shd w:val="clear" w:color="auto" w:fill="FFFFFF"/>
                  <w:hideMark/>
                </w:tcPr>
                <w:p w:rsidR="006D1C26" w:rsidRPr="00495D2E" w:rsidRDefault="006D1C26" w:rsidP="00F5116C">
                  <w:pPr>
                    <w:pStyle w:val="a5"/>
                    <w:rPr>
                      <w:rFonts w:ascii="Times New Roman" w:hAnsi="Times New Roman" w:cs="Times New Roman"/>
                    </w:rPr>
                  </w:pPr>
                  <w:r w:rsidRPr="00495D2E">
                    <w:rPr>
                      <w:rFonts w:ascii="Times New Roman" w:hAnsi="Times New Roman" w:cs="Times New Roman"/>
                    </w:rPr>
                    <w:t> </w:t>
                  </w:r>
                </w:p>
                <w:p w:rsidR="006D1C26" w:rsidRPr="00495D2E" w:rsidRDefault="006D1C26" w:rsidP="00F5116C">
                  <w:pPr>
                    <w:pStyle w:val="a5"/>
                    <w:rPr>
                      <w:rFonts w:ascii="Times New Roman" w:hAnsi="Times New Roman" w:cs="Times New Roman"/>
                    </w:rPr>
                  </w:pPr>
                  <w:r w:rsidRPr="00495D2E">
                    <w:rPr>
                      <w:rFonts w:ascii="Times New Roman" w:hAnsi="Times New Roman" w:cs="Times New Roman"/>
                    </w:rPr>
                    <w:t xml:space="preserve">Длительная безработица, чередующаяся с краткими периодами </w:t>
                  </w:r>
                  <w:proofErr w:type="gramStart"/>
                  <w:r w:rsidRPr="00495D2E">
                    <w:rPr>
                      <w:rFonts w:ascii="Times New Roman" w:hAnsi="Times New Roman" w:cs="Times New Roman"/>
                    </w:rPr>
                    <w:t>временный</w:t>
                  </w:r>
                  <w:proofErr w:type="gramEnd"/>
                  <w:r w:rsidRPr="00495D2E">
                    <w:rPr>
                      <w:rFonts w:ascii="Times New Roman" w:hAnsi="Times New Roman" w:cs="Times New Roman"/>
                    </w:rPr>
                    <w:t>, случайной работы</w:t>
                  </w:r>
                </w:p>
              </w:tc>
            </w:tr>
          </w:tbl>
          <w:p w:rsidR="00611682" w:rsidRDefault="00611682" w:rsidP="00611682">
            <w:pPr>
              <w:pStyle w:val="a5"/>
              <w:rPr>
                <w:rFonts w:ascii="Times New Roman" w:hAnsi="Times New Roman" w:cs="Times New Roman"/>
              </w:rPr>
            </w:pPr>
          </w:p>
          <w:p w:rsidR="00611682" w:rsidRPr="00611682" w:rsidRDefault="00611682" w:rsidP="00611682">
            <w:pPr>
              <w:pStyle w:val="a5"/>
              <w:rPr>
                <w:rFonts w:ascii="Times New Roman" w:hAnsi="Times New Roman" w:cs="Times New Roman"/>
                <w:i/>
              </w:rPr>
            </w:pPr>
            <w:r w:rsidRPr="00611682">
              <w:rPr>
                <w:rFonts w:ascii="Times New Roman" w:hAnsi="Times New Roman" w:cs="Times New Roman"/>
                <w:i/>
              </w:rPr>
              <w:t>Ответы учащихся.</w:t>
            </w:r>
          </w:p>
          <w:p w:rsidR="00611682" w:rsidRPr="00611682" w:rsidRDefault="00611682" w:rsidP="00611682">
            <w:pPr>
              <w:pStyle w:val="a5"/>
              <w:rPr>
                <w:rFonts w:ascii="Times New Roman" w:hAnsi="Times New Roman" w:cs="Times New Roman"/>
                <w:b/>
              </w:rPr>
            </w:pPr>
            <w:r w:rsidRPr="00611682">
              <w:rPr>
                <w:rFonts w:ascii="Times New Roman" w:hAnsi="Times New Roman" w:cs="Times New Roman"/>
              </w:rPr>
              <w:t>Регулирующая функция государства состоит в том, чтобы максимально сблизить спрос на наемную рабочую силу (со стороны работодателя) и предложения трудоспособного населения.</w:t>
            </w:r>
          </w:p>
          <w:p w:rsidR="00611682" w:rsidRPr="00611682" w:rsidRDefault="00611682" w:rsidP="00611682">
            <w:pPr>
              <w:pStyle w:val="a5"/>
              <w:rPr>
                <w:rFonts w:ascii="Times New Roman" w:hAnsi="Times New Roman" w:cs="Times New Roman"/>
              </w:rPr>
            </w:pPr>
            <w:r w:rsidRPr="00611682">
              <w:rPr>
                <w:rFonts w:ascii="Times New Roman" w:hAnsi="Times New Roman" w:cs="Times New Roman"/>
              </w:rPr>
              <w:t>Исходным пунктом правительственной стратегии занятости должен стать принцип предотвращения безработицы, а не принцип борьбы с ней.</w:t>
            </w:r>
          </w:p>
          <w:p w:rsidR="00611682" w:rsidRPr="00611682" w:rsidRDefault="00611682" w:rsidP="00611682">
            <w:pPr>
              <w:pStyle w:val="a5"/>
              <w:rPr>
                <w:rFonts w:ascii="Times New Roman" w:hAnsi="Times New Roman" w:cs="Times New Roman"/>
              </w:rPr>
            </w:pPr>
            <w:r w:rsidRPr="00611682">
              <w:rPr>
                <w:rFonts w:ascii="Times New Roman" w:hAnsi="Times New Roman" w:cs="Times New Roman"/>
              </w:rPr>
              <w:t>Для обеспечения экономического роста, сопровождаемого повышением занятости, требуется:</w:t>
            </w:r>
          </w:p>
          <w:p w:rsidR="00611682" w:rsidRPr="00611682" w:rsidRDefault="00611682" w:rsidP="00611682">
            <w:pPr>
              <w:pStyle w:val="a5"/>
              <w:rPr>
                <w:rFonts w:ascii="Times New Roman" w:hAnsi="Times New Roman" w:cs="Times New Roman"/>
              </w:rPr>
            </w:pPr>
            <w:r w:rsidRPr="00611682">
              <w:rPr>
                <w:rFonts w:ascii="Times New Roman" w:hAnsi="Times New Roman" w:cs="Times New Roman"/>
              </w:rPr>
              <w:t>появление рыночно ориентированного, защищенного государством и социально ответственного собственника производственных и финансовых ресурсов.</w:t>
            </w:r>
          </w:p>
          <w:p w:rsidR="00611682" w:rsidRPr="00611682" w:rsidRDefault="00611682" w:rsidP="00611682">
            <w:pPr>
              <w:pStyle w:val="a5"/>
              <w:rPr>
                <w:rFonts w:ascii="Times New Roman" w:hAnsi="Times New Roman" w:cs="Times New Roman"/>
              </w:rPr>
            </w:pPr>
            <w:r w:rsidRPr="00611682">
              <w:rPr>
                <w:rFonts w:ascii="Times New Roman" w:hAnsi="Times New Roman" w:cs="Times New Roman"/>
              </w:rPr>
              <w:t>поощрение предпринимательской активности;</w:t>
            </w:r>
          </w:p>
          <w:p w:rsidR="00611682" w:rsidRPr="00611682" w:rsidRDefault="00611682" w:rsidP="00611682">
            <w:pPr>
              <w:pStyle w:val="a5"/>
              <w:rPr>
                <w:rFonts w:ascii="Times New Roman" w:hAnsi="Times New Roman" w:cs="Times New Roman"/>
              </w:rPr>
            </w:pPr>
            <w:r w:rsidRPr="00611682">
              <w:rPr>
                <w:rFonts w:ascii="Times New Roman" w:hAnsi="Times New Roman" w:cs="Times New Roman"/>
              </w:rPr>
              <w:t>привлечение внутренних и иностранных инвестиций.</w:t>
            </w:r>
          </w:p>
          <w:p w:rsidR="00611682" w:rsidRPr="00611682" w:rsidRDefault="00611682" w:rsidP="00611682">
            <w:pPr>
              <w:pStyle w:val="a5"/>
              <w:rPr>
                <w:rFonts w:ascii="Times New Roman" w:hAnsi="Times New Roman" w:cs="Times New Roman"/>
              </w:rPr>
            </w:pPr>
            <w:r w:rsidRPr="00611682">
              <w:rPr>
                <w:rFonts w:ascii="Times New Roman" w:hAnsi="Times New Roman" w:cs="Times New Roman"/>
              </w:rPr>
              <w:t xml:space="preserve">обеспечение условий для материальной заинтересованности работников, развития их потребностей, расширения инфраструктуры для их </w:t>
            </w:r>
            <w:r w:rsidRPr="00611682">
              <w:rPr>
                <w:rFonts w:ascii="Times New Roman" w:hAnsi="Times New Roman" w:cs="Times New Roman"/>
              </w:rPr>
              <w:lastRenderedPageBreak/>
              <w:t>удовлетворения, а также соответствия профессионального уровня трудящихся уровню материально-технической базы.</w:t>
            </w:r>
          </w:p>
          <w:p w:rsidR="006D1C26" w:rsidRPr="00611682" w:rsidRDefault="006D1C26" w:rsidP="00611682">
            <w:pPr>
              <w:pStyle w:val="a5"/>
              <w:rPr>
                <w:rFonts w:ascii="Times New Roman" w:hAnsi="Times New Roman" w:cs="Times New Roman"/>
              </w:rPr>
            </w:pPr>
          </w:p>
          <w:p w:rsidR="00495D2E" w:rsidRPr="000F4B59" w:rsidRDefault="00495D2E" w:rsidP="00DB688B">
            <w:pPr>
              <w:pStyle w:val="a5"/>
              <w:rPr>
                <w:rFonts w:ascii="Times New Roman" w:hAnsi="Times New Roman" w:cs="Times New Roman"/>
              </w:rPr>
            </w:pPr>
          </w:p>
        </w:tc>
        <w:tc>
          <w:tcPr>
            <w:tcW w:w="4110" w:type="dxa"/>
            <w:tcBorders>
              <w:top w:val="single" w:sz="4" w:space="0" w:color="000000"/>
              <w:left w:val="single" w:sz="4" w:space="0" w:color="000000"/>
              <w:bottom w:val="single" w:sz="4" w:space="0" w:color="000000"/>
              <w:right w:val="single" w:sz="4" w:space="0" w:color="000000"/>
            </w:tcBorders>
          </w:tcPr>
          <w:p w:rsidR="00495D2E" w:rsidRPr="00495D2E" w:rsidRDefault="00995A2F" w:rsidP="00495D2E">
            <w:pPr>
              <w:pStyle w:val="a5"/>
              <w:rPr>
                <w:rFonts w:ascii="Times New Roman" w:hAnsi="Times New Roman" w:cs="Times New Roman"/>
              </w:rPr>
            </w:pPr>
            <w:r w:rsidRPr="000F4B59">
              <w:lastRenderedPageBreak/>
              <w:t xml:space="preserve"> </w:t>
            </w:r>
            <w:proofErr w:type="gramStart"/>
            <w:r w:rsidR="00495D2E" w:rsidRPr="00495D2E">
              <w:rPr>
                <w:rFonts w:ascii="Times New Roman" w:hAnsi="Times New Roman" w:cs="Times New Roman"/>
                <w:i/>
                <w:iCs/>
              </w:rPr>
              <w:t>Личностные</w:t>
            </w:r>
            <w:proofErr w:type="gramEnd"/>
            <w:r w:rsidR="00495D2E" w:rsidRPr="00495D2E">
              <w:rPr>
                <w:rFonts w:ascii="Times New Roman" w:hAnsi="Times New Roman" w:cs="Times New Roman"/>
              </w:rPr>
              <w:t>: развивают способность к самооценке.</w:t>
            </w:r>
          </w:p>
          <w:p w:rsidR="00DB688B" w:rsidRPr="00495D2E" w:rsidRDefault="00495D2E" w:rsidP="00495D2E">
            <w:pPr>
              <w:pStyle w:val="a5"/>
              <w:rPr>
                <w:rFonts w:ascii="Times New Roman" w:hAnsi="Times New Roman" w:cs="Times New Roman"/>
              </w:rPr>
            </w:pPr>
            <w:r w:rsidRPr="00495D2E">
              <w:rPr>
                <w:rFonts w:ascii="Times New Roman" w:hAnsi="Times New Roman" w:cs="Times New Roman"/>
                <w:i/>
                <w:iCs/>
              </w:rPr>
              <w:t>Познавательные</w:t>
            </w:r>
            <w:r w:rsidRPr="00495D2E">
              <w:rPr>
                <w:rFonts w:ascii="Times New Roman" w:hAnsi="Times New Roman" w:cs="Times New Roman"/>
              </w:rPr>
              <w:t xml:space="preserve">: осуществляют поиск и выделение информации; строят логическую цепочку рассуждений </w:t>
            </w:r>
          </w:p>
          <w:p w:rsidR="00DB688B" w:rsidRPr="00495D2E" w:rsidRDefault="00DB688B" w:rsidP="00495D2E">
            <w:pPr>
              <w:pStyle w:val="a5"/>
              <w:rPr>
                <w:rFonts w:ascii="Times New Roman" w:hAnsi="Times New Roman" w:cs="Times New Roman"/>
              </w:rPr>
            </w:pPr>
          </w:p>
          <w:p w:rsidR="00DB688B" w:rsidRPr="00495D2E" w:rsidRDefault="00DB688B" w:rsidP="00495D2E">
            <w:pPr>
              <w:pStyle w:val="a5"/>
              <w:rPr>
                <w:rFonts w:ascii="Times New Roman" w:hAnsi="Times New Roman" w:cs="Times New Roman"/>
              </w:rPr>
            </w:pPr>
          </w:p>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Pr="007658C6" w:rsidRDefault="00DB688B" w:rsidP="00DB688B">
            <w:pPr>
              <w:pStyle w:val="a5"/>
              <w:rPr>
                <w:rFonts w:ascii="Times New Roman" w:hAnsi="Times New Roman" w:cs="Times New Roman"/>
              </w:rPr>
            </w:pPr>
            <w:r w:rsidRPr="007658C6">
              <w:rPr>
                <w:rFonts w:ascii="Times New Roman" w:hAnsi="Times New Roman" w:cs="Times New Roman"/>
              </w:rPr>
              <w:t>Структурируют знания по теме.</w:t>
            </w:r>
          </w:p>
          <w:p w:rsidR="00DB688B" w:rsidRDefault="00DB688B" w:rsidP="00DB688B">
            <w:pPr>
              <w:pStyle w:val="a5"/>
              <w:rPr>
                <w:rFonts w:ascii="Times New Roman" w:hAnsi="Times New Roman" w:cs="Times New Roman"/>
              </w:rPr>
            </w:pPr>
            <w:r w:rsidRPr="007658C6">
              <w:rPr>
                <w:rFonts w:ascii="Times New Roman" w:hAnsi="Times New Roman" w:cs="Times New Roman"/>
              </w:rPr>
              <w:t>Контролируют действия партнера.</w:t>
            </w:r>
          </w:p>
          <w:p w:rsidR="00DB688B" w:rsidRDefault="00DB688B" w:rsidP="00DB688B">
            <w:pPr>
              <w:pStyle w:val="a5"/>
              <w:rPr>
                <w:rFonts w:ascii="Times New Roman" w:hAnsi="Times New Roman" w:cs="Times New Roman"/>
              </w:rPr>
            </w:pPr>
          </w:p>
          <w:p w:rsidR="00DB688B" w:rsidRPr="007658C6" w:rsidRDefault="00DB688B" w:rsidP="00DB688B">
            <w:pPr>
              <w:pStyle w:val="a5"/>
              <w:rPr>
                <w:rFonts w:ascii="Times New Roman" w:hAnsi="Times New Roman" w:cs="Times New Roman"/>
              </w:rPr>
            </w:pPr>
            <w:r w:rsidRPr="007658C6">
              <w:rPr>
                <w:rFonts w:ascii="Times New Roman" w:hAnsi="Times New Roman" w:cs="Times New Roman"/>
              </w:rPr>
              <w:t>Адекватно используют речевые средства.</w:t>
            </w:r>
          </w:p>
          <w:p w:rsidR="00DB688B" w:rsidRPr="007658C6" w:rsidRDefault="00DB688B" w:rsidP="00DB688B">
            <w:pPr>
              <w:pStyle w:val="a5"/>
              <w:rPr>
                <w:rFonts w:ascii="Times New Roman" w:hAnsi="Times New Roman" w:cs="Times New Roman"/>
              </w:rPr>
            </w:pPr>
            <w:r w:rsidRPr="007658C6">
              <w:rPr>
                <w:rFonts w:ascii="Times New Roman" w:hAnsi="Times New Roman" w:cs="Times New Roman"/>
              </w:rPr>
              <w:t>Применяют полученные знания на практике.</w:t>
            </w:r>
          </w:p>
          <w:p w:rsidR="00DB688B" w:rsidRPr="007658C6" w:rsidRDefault="00DB688B" w:rsidP="00DB688B">
            <w:pPr>
              <w:pStyle w:val="a5"/>
              <w:rPr>
                <w:rFonts w:ascii="Times New Roman" w:hAnsi="Times New Roman" w:cs="Times New Roman"/>
              </w:rPr>
            </w:pPr>
          </w:p>
          <w:p w:rsidR="00DB688B" w:rsidRPr="007658C6" w:rsidRDefault="00DB688B" w:rsidP="00DB688B">
            <w:pPr>
              <w:pStyle w:val="a5"/>
              <w:rPr>
                <w:rFonts w:ascii="Times New Roman" w:hAnsi="Times New Roman" w:cs="Times New Roman"/>
              </w:rPr>
            </w:pPr>
            <w:r w:rsidRPr="007658C6">
              <w:rPr>
                <w:rFonts w:ascii="Times New Roman" w:hAnsi="Times New Roman" w:cs="Times New Roman"/>
              </w:rPr>
              <w:t>Заинтересованность не только в личном успехе, но и в успехе группы.</w:t>
            </w:r>
          </w:p>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Default="00DB688B" w:rsidP="00187FEF"/>
          <w:p w:rsidR="00DB688B" w:rsidRPr="007658C6" w:rsidRDefault="00DB688B" w:rsidP="00DB688B">
            <w:pPr>
              <w:pStyle w:val="a5"/>
              <w:rPr>
                <w:rFonts w:ascii="Times New Roman" w:hAnsi="Times New Roman" w:cs="Times New Roman"/>
              </w:rPr>
            </w:pPr>
            <w:r w:rsidRPr="007658C6">
              <w:rPr>
                <w:rFonts w:ascii="Times New Roman" w:hAnsi="Times New Roman" w:cs="Times New Roman"/>
              </w:rPr>
              <w:t>Структурируют знания по теме.</w:t>
            </w:r>
          </w:p>
          <w:p w:rsidR="00DB688B" w:rsidRDefault="00DB688B" w:rsidP="00DB688B">
            <w:pPr>
              <w:pStyle w:val="a5"/>
              <w:rPr>
                <w:rFonts w:ascii="Times New Roman" w:hAnsi="Times New Roman" w:cs="Times New Roman"/>
              </w:rPr>
            </w:pPr>
            <w:r w:rsidRPr="007658C6">
              <w:rPr>
                <w:rFonts w:ascii="Times New Roman" w:hAnsi="Times New Roman" w:cs="Times New Roman"/>
              </w:rPr>
              <w:t>Контролируют действия партнера.</w:t>
            </w:r>
          </w:p>
          <w:p w:rsidR="00DB688B" w:rsidRDefault="00DB688B" w:rsidP="00DB688B">
            <w:pPr>
              <w:pStyle w:val="a5"/>
              <w:rPr>
                <w:rFonts w:ascii="Times New Roman" w:hAnsi="Times New Roman" w:cs="Times New Roman"/>
              </w:rPr>
            </w:pPr>
          </w:p>
          <w:p w:rsidR="00DB688B" w:rsidRPr="007658C6" w:rsidRDefault="00DB688B" w:rsidP="00DB688B">
            <w:pPr>
              <w:pStyle w:val="a5"/>
              <w:rPr>
                <w:rFonts w:ascii="Times New Roman" w:hAnsi="Times New Roman" w:cs="Times New Roman"/>
              </w:rPr>
            </w:pPr>
            <w:r w:rsidRPr="007658C6">
              <w:rPr>
                <w:rFonts w:ascii="Times New Roman" w:hAnsi="Times New Roman" w:cs="Times New Roman"/>
              </w:rPr>
              <w:t>Адекватно используют речевые средства.</w:t>
            </w:r>
          </w:p>
          <w:p w:rsidR="00DB688B" w:rsidRPr="007658C6" w:rsidRDefault="00DB688B" w:rsidP="00DB688B">
            <w:pPr>
              <w:pStyle w:val="a5"/>
              <w:rPr>
                <w:rFonts w:ascii="Times New Roman" w:hAnsi="Times New Roman" w:cs="Times New Roman"/>
              </w:rPr>
            </w:pPr>
            <w:r w:rsidRPr="007658C6">
              <w:rPr>
                <w:rFonts w:ascii="Times New Roman" w:hAnsi="Times New Roman" w:cs="Times New Roman"/>
              </w:rPr>
              <w:t>Применяют полученные знания на практике.</w:t>
            </w:r>
          </w:p>
          <w:p w:rsidR="00DB688B" w:rsidRPr="007658C6" w:rsidRDefault="00DB688B" w:rsidP="00DB688B">
            <w:pPr>
              <w:pStyle w:val="a5"/>
              <w:rPr>
                <w:rFonts w:ascii="Times New Roman" w:hAnsi="Times New Roman" w:cs="Times New Roman"/>
              </w:rPr>
            </w:pPr>
          </w:p>
          <w:p w:rsidR="00DB688B" w:rsidRPr="007658C6" w:rsidRDefault="00DB688B" w:rsidP="00DB688B">
            <w:pPr>
              <w:pStyle w:val="a5"/>
              <w:rPr>
                <w:rFonts w:ascii="Times New Roman" w:hAnsi="Times New Roman" w:cs="Times New Roman"/>
              </w:rPr>
            </w:pPr>
            <w:r w:rsidRPr="007658C6">
              <w:rPr>
                <w:rFonts w:ascii="Times New Roman" w:hAnsi="Times New Roman" w:cs="Times New Roman"/>
              </w:rPr>
              <w:t>Заинтересованность не только в личном успехе, но и в успехе группы.</w:t>
            </w:r>
          </w:p>
          <w:p w:rsidR="00DB688B" w:rsidRPr="000F4B59" w:rsidRDefault="00DB688B" w:rsidP="00187FEF"/>
        </w:tc>
      </w:tr>
      <w:tr w:rsidR="00995A2F" w:rsidRPr="000F4B59" w:rsidTr="00187FEF">
        <w:trPr>
          <w:trHeight w:val="102"/>
        </w:trPr>
        <w:tc>
          <w:tcPr>
            <w:tcW w:w="15422" w:type="dxa"/>
            <w:gridSpan w:val="6"/>
            <w:tcBorders>
              <w:top w:val="single" w:sz="4" w:space="0" w:color="000000"/>
              <w:left w:val="single" w:sz="4" w:space="0" w:color="000000"/>
              <w:bottom w:val="single" w:sz="4" w:space="0" w:color="000000"/>
              <w:right w:val="single" w:sz="4" w:space="0" w:color="000000"/>
            </w:tcBorders>
            <w:vAlign w:val="center"/>
          </w:tcPr>
          <w:p w:rsidR="00995A2F" w:rsidRDefault="00995A2F" w:rsidP="00DB688B"/>
          <w:p w:rsidR="00995A2F" w:rsidRPr="000F4B59" w:rsidRDefault="00995A2F" w:rsidP="00187FEF">
            <w:pPr>
              <w:jc w:val="center"/>
            </w:pPr>
            <w:r>
              <w:rPr>
                <w:sz w:val="22"/>
                <w:szCs w:val="22"/>
              </w:rPr>
              <w:t>5 – закрепление материала</w:t>
            </w:r>
            <w:r w:rsidRPr="000F4B59">
              <w:rPr>
                <w:sz w:val="22"/>
                <w:szCs w:val="22"/>
              </w:rPr>
              <w:t xml:space="preserve"> </w:t>
            </w:r>
            <w:proofErr w:type="gramStart"/>
            <w:r w:rsidR="00611682">
              <w:rPr>
                <w:sz w:val="22"/>
                <w:szCs w:val="22"/>
              </w:rPr>
              <w:t xml:space="preserve">( </w:t>
            </w:r>
            <w:proofErr w:type="gramEnd"/>
            <w:r w:rsidR="00611682">
              <w:rPr>
                <w:sz w:val="22"/>
                <w:szCs w:val="22"/>
              </w:rPr>
              <w:t>15</w:t>
            </w:r>
            <w:r>
              <w:rPr>
                <w:sz w:val="22"/>
                <w:szCs w:val="22"/>
              </w:rPr>
              <w:t xml:space="preserve"> мин)</w:t>
            </w:r>
          </w:p>
        </w:tc>
      </w:tr>
      <w:tr w:rsidR="00995A2F" w:rsidRPr="000F4B59" w:rsidTr="00187FEF">
        <w:trPr>
          <w:trHeight w:val="102"/>
        </w:trPr>
        <w:tc>
          <w:tcPr>
            <w:tcW w:w="2835" w:type="dxa"/>
            <w:gridSpan w:val="2"/>
            <w:tcBorders>
              <w:top w:val="single" w:sz="4" w:space="0" w:color="000000"/>
              <w:left w:val="single" w:sz="4" w:space="0" w:color="000000"/>
              <w:bottom w:val="single" w:sz="4" w:space="0" w:color="000000"/>
            </w:tcBorders>
            <w:vAlign w:val="center"/>
          </w:tcPr>
          <w:p w:rsidR="00995A2F" w:rsidRDefault="00995A2F" w:rsidP="00187FEF">
            <w:pPr>
              <w:snapToGrid w:val="0"/>
              <w:spacing w:after="200" w:line="200" w:lineRule="atLeast"/>
              <w:jc w:val="center"/>
            </w:pPr>
            <w:r w:rsidRPr="000F4B59">
              <w:rPr>
                <w:sz w:val="22"/>
                <w:szCs w:val="22"/>
              </w:rPr>
              <w:t>Осмыслить полученные на уроке знания</w:t>
            </w:r>
          </w:p>
          <w:p w:rsidR="00DB688B" w:rsidRPr="000F4B59" w:rsidRDefault="00DB688B" w:rsidP="00B57E46">
            <w:pPr>
              <w:pStyle w:val="a5"/>
            </w:pPr>
          </w:p>
        </w:tc>
        <w:tc>
          <w:tcPr>
            <w:tcW w:w="4366" w:type="dxa"/>
            <w:tcBorders>
              <w:top w:val="single" w:sz="4" w:space="0" w:color="000000"/>
              <w:left w:val="single" w:sz="4" w:space="0" w:color="000000"/>
              <w:bottom w:val="single" w:sz="4" w:space="0" w:color="000000"/>
            </w:tcBorders>
            <w:vAlign w:val="center"/>
          </w:tcPr>
          <w:p w:rsidR="006D1C26" w:rsidRPr="002D35C7" w:rsidRDefault="006D1C26" w:rsidP="006D1C26">
            <w:pPr>
              <w:ind w:left="-142" w:firstLine="142"/>
              <w:rPr>
                <w:i/>
              </w:rPr>
            </w:pPr>
            <w:r w:rsidRPr="002D35C7">
              <w:t>Учащимся предлагается выполнить</w:t>
            </w:r>
            <w:r w:rsidRPr="002D35C7">
              <w:rPr>
                <w:i/>
              </w:rPr>
              <w:t xml:space="preserve">  практическое задание.</w:t>
            </w:r>
          </w:p>
          <w:p w:rsidR="006D1C26" w:rsidRPr="002D35C7" w:rsidRDefault="006D1C26" w:rsidP="006D1C26">
            <w:pPr>
              <w:ind w:left="-142" w:firstLine="142"/>
            </w:pPr>
            <w:r w:rsidRPr="002D35C7">
              <w:t>Определить, о каком виде безработицы идет речь? (см. Приложение</w:t>
            </w:r>
            <w:r w:rsidR="006C5A4B">
              <w:t xml:space="preserve"> 1</w:t>
            </w:r>
            <w:r w:rsidRPr="002D35C7">
              <w:t>)</w:t>
            </w:r>
            <w:r w:rsidR="00E26FE2">
              <w:t>. Определить последствия безработицы. Работа в парах. Составить таблицу</w:t>
            </w:r>
          </w:p>
          <w:p w:rsidR="00995A2F" w:rsidRPr="000F4B59" w:rsidRDefault="00995A2F" w:rsidP="00187FEF">
            <w:pPr>
              <w:pStyle w:val="a5"/>
              <w:rPr>
                <w:rFonts w:ascii="Times New Roman" w:hAnsi="Times New Roman" w:cs="Times New Roman"/>
              </w:rPr>
            </w:pPr>
          </w:p>
        </w:tc>
        <w:tc>
          <w:tcPr>
            <w:tcW w:w="4111" w:type="dxa"/>
            <w:gridSpan w:val="2"/>
            <w:tcBorders>
              <w:top w:val="single" w:sz="4" w:space="0" w:color="000000"/>
              <w:left w:val="single" w:sz="4" w:space="0" w:color="000000"/>
              <w:bottom w:val="single" w:sz="4" w:space="0" w:color="000000"/>
              <w:right w:val="single" w:sz="4" w:space="0" w:color="000000"/>
            </w:tcBorders>
            <w:vAlign w:val="center"/>
          </w:tcPr>
          <w:p w:rsidR="00B57E46" w:rsidRDefault="00B57E46" w:rsidP="00B57E46">
            <w:pPr>
              <w:pStyle w:val="a5"/>
              <w:rPr>
                <w:rFonts w:ascii="Times New Roman" w:hAnsi="Times New Roman"/>
              </w:rPr>
            </w:pPr>
            <w:r w:rsidRPr="00BC7D54">
              <w:rPr>
                <w:rFonts w:ascii="Times New Roman" w:hAnsi="Times New Roman"/>
              </w:rPr>
              <w:t>Работа</w:t>
            </w:r>
            <w:r>
              <w:rPr>
                <w:rFonts w:ascii="Times New Roman" w:hAnsi="Times New Roman"/>
              </w:rPr>
              <w:t xml:space="preserve">ют </w:t>
            </w:r>
            <w:r w:rsidRPr="00BC7D54">
              <w:rPr>
                <w:rFonts w:ascii="Times New Roman" w:hAnsi="Times New Roman"/>
              </w:rPr>
              <w:t xml:space="preserve"> с презентацией</w:t>
            </w:r>
            <w:r w:rsidR="006D1C26">
              <w:rPr>
                <w:rFonts w:ascii="Times New Roman" w:hAnsi="Times New Roman"/>
              </w:rPr>
              <w:t>,</w:t>
            </w:r>
            <w:r w:rsidR="00E26FE2">
              <w:rPr>
                <w:rFonts w:ascii="Times New Roman" w:hAnsi="Times New Roman"/>
              </w:rPr>
              <w:t xml:space="preserve"> материалом учебника,</w:t>
            </w:r>
            <w:r w:rsidR="006D1C26">
              <w:rPr>
                <w:rFonts w:ascii="Times New Roman" w:hAnsi="Times New Roman"/>
              </w:rPr>
              <w:t xml:space="preserve"> </w:t>
            </w:r>
            <w:r w:rsidR="00E26FE2">
              <w:rPr>
                <w:rFonts w:ascii="Times New Roman" w:hAnsi="Times New Roman"/>
              </w:rPr>
              <w:t xml:space="preserve"> составляют таблицу.</w:t>
            </w:r>
          </w:p>
          <w:tbl>
            <w:tblPr>
              <w:tblW w:w="4233" w:type="dxa"/>
              <w:jc w:val="center"/>
              <w:tblBorders>
                <w:top w:val="outset" w:sz="6" w:space="0" w:color="auto"/>
                <w:left w:val="outset" w:sz="6" w:space="0" w:color="auto"/>
                <w:bottom w:val="outset" w:sz="6" w:space="0" w:color="auto"/>
                <w:right w:val="outset" w:sz="6" w:space="0" w:color="auto"/>
              </w:tblBorders>
              <w:shd w:val="clear" w:color="auto" w:fill="FFFFFF"/>
              <w:tblLayout w:type="fixed"/>
              <w:tblCellMar>
                <w:top w:w="75" w:type="dxa"/>
                <w:left w:w="75" w:type="dxa"/>
                <w:bottom w:w="75" w:type="dxa"/>
                <w:right w:w="75" w:type="dxa"/>
              </w:tblCellMar>
              <w:tblLook w:val="04A0" w:firstRow="1" w:lastRow="0" w:firstColumn="1" w:lastColumn="0" w:noHBand="0" w:noVBand="1"/>
            </w:tblPr>
            <w:tblGrid>
              <w:gridCol w:w="2090"/>
              <w:gridCol w:w="2143"/>
            </w:tblGrid>
            <w:tr w:rsidR="00E26FE2" w:rsidRPr="00FD1818" w:rsidTr="00F5116C">
              <w:trPr>
                <w:trHeight w:val="277"/>
                <w:jc w:val="center"/>
              </w:trPr>
              <w:tc>
                <w:tcPr>
                  <w:tcW w:w="4233" w:type="dxa"/>
                  <w:gridSpan w:val="2"/>
                  <w:tcBorders>
                    <w:top w:val="outset" w:sz="6" w:space="0" w:color="auto"/>
                    <w:left w:val="outset" w:sz="6" w:space="0" w:color="auto"/>
                    <w:bottom w:val="outset" w:sz="6" w:space="0" w:color="auto"/>
                    <w:right w:val="outset" w:sz="6" w:space="0" w:color="auto"/>
                  </w:tcBorders>
                  <w:shd w:val="clear" w:color="auto" w:fill="FFFFFF"/>
                  <w:hideMark/>
                </w:tcPr>
                <w:p w:rsidR="00E26FE2" w:rsidRPr="00E26FE2" w:rsidRDefault="00E26FE2" w:rsidP="00F5116C">
                  <w:pPr>
                    <w:pStyle w:val="a5"/>
                    <w:rPr>
                      <w:rFonts w:ascii="Times New Roman" w:hAnsi="Times New Roman" w:cs="Times New Roman"/>
                      <w:sz w:val="20"/>
                      <w:szCs w:val="20"/>
                      <w:lang w:eastAsia="ru-RU"/>
                    </w:rPr>
                  </w:pPr>
                  <w:r w:rsidRPr="00E26FE2">
                    <w:rPr>
                      <w:rFonts w:ascii="Times New Roman" w:hAnsi="Times New Roman" w:cs="Times New Roman"/>
                      <w:sz w:val="20"/>
                      <w:szCs w:val="20"/>
                      <w:lang w:eastAsia="ru-RU"/>
                    </w:rPr>
                    <w:t>Последствия безработицы</w:t>
                  </w:r>
                </w:p>
              </w:tc>
            </w:tr>
            <w:tr w:rsidR="00E26FE2" w:rsidRPr="00FD1818" w:rsidTr="00F5116C">
              <w:trPr>
                <w:trHeight w:val="277"/>
                <w:jc w:val="center"/>
              </w:trPr>
              <w:tc>
                <w:tcPr>
                  <w:tcW w:w="2090" w:type="dxa"/>
                  <w:tcBorders>
                    <w:top w:val="outset" w:sz="6" w:space="0" w:color="auto"/>
                    <w:left w:val="outset" w:sz="6" w:space="0" w:color="auto"/>
                    <w:bottom w:val="outset" w:sz="6" w:space="0" w:color="auto"/>
                    <w:right w:val="outset" w:sz="6" w:space="0" w:color="auto"/>
                  </w:tcBorders>
                  <w:shd w:val="clear" w:color="auto" w:fill="FFFFFF"/>
                  <w:hideMark/>
                </w:tcPr>
                <w:p w:rsidR="00E26FE2" w:rsidRPr="00E26FE2" w:rsidRDefault="00E26FE2" w:rsidP="00F5116C">
                  <w:pPr>
                    <w:pStyle w:val="a5"/>
                    <w:rPr>
                      <w:rFonts w:ascii="Times New Roman" w:hAnsi="Times New Roman" w:cs="Times New Roman"/>
                      <w:sz w:val="20"/>
                      <w:szCs w:val="20"/>
                      <w:lang w:eastAsia="ru-RU"/>
                    </w:rPr>
                  </w:pPr>
                  <w:r w:rsidRPr="00E26FE2">
                    <w:rPr>
                      <w:rFonts w:ascii="Times New Roman" w:hAnsi="Times New Roman" w:cs="Times New Roman"/>
                      <w:sz w:val="20"/>
                      <w:szCs w:val="20"/>
                      <w:lang w:eastAsia="ru-RU"/>
                    </w:rPr>
                    <w:t>Позитивные</w:t>
                  </w:r>
                </w:p>
              </w:tc>
              <w:tc>
                <w:tcPr>
                  <w:tcW w:w="2143" w:type="dxa"/>
                  <w:tcBorders>
                    <w:top w:val="outset" w:sz="6" w:space="0" w:color="auto"/>
                    <w:left w:val="outset" w:sz="6" w:space="0" w:color="auto"/>
                    <w:bottom w:val="outset" w:sz="6" w:space="0" w:color="auto"/>
                    <w:right w:val="outset" w:sz="6" w:space="0" w:color="auto"/>
                  </w:tcBorders>
                  <w:shd w:val="clear" w:color="auto" w:fill="FFFFFF"/>
                  <w:hideMark/>
                </w:tcPr>
                <w:p w:rsidR="00E26FE2" w:rsidRPr="00E26FE2" w:rsidRDefault="00E26FE2" w:rsidP="00F5116C">
                  <w:pPr>
                    <w:pStyle w:val="a5"/>
                    <w:rPr>
                      <w:rFonts w:ascii="Times New Roman" w:hAnsi="Times New Roman" w:cs="Times New Roman"/>
                      <w:sz w:val="20"/>
                      <w:szCs w:val="20"/>
                      <w:lang w:eastAsia="ru-RU"/>
                    </w:rPr>
                  </w:pPr>
                  <w:r w:rsidRPr="00E26FE2">
                    <w:rPr>
                      <w:rFonts w:ascii="Times New Roman" w:hAnsi="Times New Roman" w:cs="Times New Roman"/>
                      <w:sz w:val="20"/>
                      <w:szCs w:val="20"/>
                      <w:lang w:eastAsia="ru-RU"/>
                    </w:rPr>
                    <w:t>Негативные</w:t>
                  </w:r>
                </w:p>
              </w:tc>
            </w:tr>
            <w:tr w:rsidR="00E26FE2" w:rsidRPr="00FD1818" w:rsidTr="00F5116C">
              <w:trPr>
                <w:trHeight w:val="935"/>
                <w:jc w:val="center"/>
              </w:trPr>
              <w:tc>
                <w:tcPr>
                  <w:tcW w:w="2090" w:type="dxa"/>
                  <w:tcBorders>
                    <w:top w:val="outset" w:sz="6" w:space="0" w:color="auto"/>
                    <w:left w:val="outset" w:sz="6" w:space="0" w:color="auto"/>
                    <w:bottom w:val="outset" w:sz="6" w:space="0" w:color="auto"/>
                    <w:right w:val="outset" w:sz="6" w:space="0" w:color="auto"/>
                  </w:tcBorders>
                  <w:shd w:val="clear" w:color="auto" w:fill="FFFFFF"/>
                  <w:hideMark/>
                </w:tcPr>
                <w:p w:rsidR="00E26FE2" w:rsidRPr="00E26FE2" w:rsidRDefault="00E26FE2" w:rsidP="00F5116C">
                  <w:pPr>
                    <w:pStyle w:val="a5"/>
                    <w:rPr>
                      <w:rFonts w:ascii="Times New Roman" w:hAnsi="Times New Roman" w:cs="Times New Roman"/>
                      <w:sz w:val="20"/>
                      <w:szCs w:val="20"/>
                      <w:lang w:eastAsia="ru-RU"/>
                    </w:rPr>
                  </w:pPr>
                  <w:r w:rsidRPr="00E26FE2">
                    <w:rPr>
                      <w:rFonts w:ascii="Times New Roman" w:hAnsi="Times New Roman" w:cs="Times New Roman"/>
                      <w:sz w:val="20"/>
                      <w:szCs w:val="20"/>
                      <w:lang w:eastAsia="ru-RU"/>
                    </w:rPr>
                    <w:t>– формируется мобильный «резерв» рабочей силы, который можно задействовать при расширении производства;</w:t>
                  </w:r>
                  <w:r w:rsidRPr="00E26FE2">
                    <w:rPr>
                      <w:rFonts w:ascii="Times New Roman" w:hAnsi="Times New Roman" w:cs="Times New Roman"/>
                      <w:sz w:val="20"/>
                      <w:szCs w:val="20"/>
                      <w:lang w:eastAsia="ru-RU"/>
                    </w:rPr>
                    <w:br/>
                    <w:t xml:space="preserve">– сдерживаются требования профсоюзов </w:t>
                  </w:r>
                  <w:proofErr w:type="gramStart"/>
                  <w:r w:rsidRPr="00E26FE2">
                    <w:rPr>
                      <w:rFonts w:ascii="Times New Roman" w:hAnsi="Times New Roman" w:cs="Times New Roman"/>
                      <w:sz w:val="20"/>
                      <w:szCs w:val="20"/>
                      <w:lang w:eastAsia="ru-RU"/>
                    </w:rPr>
                    <w:t>в</w:t>
                  </w:r>
                  <w:proofErr w:type="gramEnd"/>
                </w:p>
              </w:tc>
              <w:tc>
                <w:tcPr>
                  <w:tcW w:w="2143" w:type="dxa"/>
                  <w:tcBorders>
                    <w:top w:val="outset" w:sz="6" w:space="0" w:color="auto"/>
                    <w:left w:val="outset" w:sz="6" w:space="0" w:color="auto"/>
                    <w:bottom w:val="outset" w:sz="6" w:space="0" w:color="auto"/>
                    <w:right w:val="outset" w:sz="6" w:space="0" w:color="auto"/>
                  </w:tcBorders>
                  <w:shd w:val="clear" w:color="auto" w:fill="FFFFFF"/>
                  <w:hideMark/>
                </w:tcPr>
                <w:p w:rsidR="00E26FE2" w:rsidRPr="00E26FE2" w:rsidRDefault="00E26FE2" w:rsidP="00F5116C">
                  <w:pPr>
                    <w:pStyle w:val="a5"/>
                    <w:rPr>
                      <w:rFonts w:ascii="Times New Roman" w:hAnsi="Times New Roman" w:cs="Times New Roman"/>
                      <w:sz w:val="20"/>
                      <w:szCs w:val="20"/>
                      <w:lang w:eastAsia="ru-RU"/>
                    </w:rPr>
                  </w:pPr>
                  <w:r w:rsidRPr="00E26FE2">
                    <w:rPr>
                      <w:rFonts w:ascii="Times New Roman" w:hAnsi="Times New Roman" w:cs="Times New Roman"/>
                      <w:sz w:val="20"/>
                      <w:szCs w:val="20"/>
                      <w:lang w:eastAsia="ru-RU"/>
                    </w:rPr>
                    <w:t>– недоиспользование экономического потенциала общества, когда реальный ВНП существенно меньше потенциального;</w:t>
                  </w:r>
                  <w:r w:rsidRPr="00E26FE2">
                    <w:rPr>
                      <w:rFonts w:ascii="Times New Roman" w:hAnsi="Times New Roman" w:cs="Times New Roman"/>
                      <w:sz w:val="20"/>
                      <w:szCs w:val="20"/>
                      <w:lang w:eastAsia="ru-RU"/>
                    </w:rPr>
                    <w:br/>
                    <w:t>– снижение уровня жизни населения</w:t>
                  </w:r>
                </w:p>
              </w:tc>
            </w:tr>
            <w:tr w:rsidR="00E26FE2" w:rsidRPr="00FD1818" w:rsidTr="00F5116C">
              <w:trPr>
                <w:trHeight w:val="1447"/>
                <w:jc w:val="center"/>
              </w:trPr>
              <w:tc>
                <w:tcPr>
                  <w:tcW w:w="2090" w:type="dxa"/>
                  <w:tcBorders>
                    <w:top w:val="outset" w:sz="6" w:space="0" w:color="auto"/>
                    <w:left w:val="outset" w:sz="6" w:space="0" w:color="auto"/>
                    <w:bottom w:val="outset" w:sz="6" w:space="0" w:color="auto"/>
                    <w:right w:val="outset" w:sz="6" w:space="0" w:color="auto"/>
                  </w:tcBorders>
                  <w:shd w:val="clear" w:color="auto" w:fill="FFFFFF"/>
                  <w:hideMark/>
                </w:tcPr>
                <w:p w:rsidR="00E26FE2" w:rsidRPr="00E26FE2" w:rsidRDefault="00E26FE2" w:rsidP="00F5116C">
                  <w:pPr>
                    <w:pStyle w:val="a5"/>
                    <w:rPr>
                      <w:rFonts w:ascii="Times New Roman" w:hAnsi="Times New Roman" w:cs="Times New Roman"/>
                      <w:sz w:val="20"/>
                      <w:szCs w:val="20"/>
                      <w:lang w:eastAsia="ru-RU"/>
                    </w:rPr>
                  </w:pPr>
                  <w:r w:rsidRPr="00E26FE2">
                    <w:rPr>
                      <w:rFonts w:ascii="Times New Roman" w:hAnsi="Times New Roman" w:cs="Times New Roman"/>
                      <w:sz w:val="20"/>
                      <w:szCs w:val="20"/>
                      <w:lang w:eastAsia="ru-RU"/>
                    </w:rPr>
                    <w:t>части повышения заработной платы, что снижает предполагаемый уровень инфляции;</w:t>
                  </w:r>
                  <w:r w:rsidRPr="00E26FE2">
                    <w:rPr>
                      <w:rFonts w:ascii="Times New Roman" w:hAnsi="Times New Roman" w:cs="Times New Roman"/>
                      <w:sz w:val="20"/>
                      <w:szCs w:val="20"/>
                      <w:lang w:eastAsia="ru-RU"/>
                    </w:rPr>
                    <w:br/>
                    <w:t xml:space="preserve">– усиливается трудовая мотивация </w:t>
                  </w:r>
                  <w:proofErr w:type="gramStart"/>
                  <w:r w:rsidRPr="00E26FE2">
                    <w:rPr>
                      <w:rFonts w:ascii="Times New Roman" w:hAnsi="Times New Roman" w:cs="Times New Roman"/>
                      <w:sz w:val="20"/>
                      <w:szCs w:val="20"/>
                      <w:lang w:eastAsia="ru-RU"/>
                    </w:rPr>
                    <w:t>работающих</w:t>
                  </w:r>
                  <w:proofErr w:type="gramEnd"/>
                  <w:r w:rsidRPr="00E26FE2">
                    <w:rPr>
                      <w:rFonts w:ascii="Times New Roman" w:hAnsi="Times New Roman" w:cs="Times New Roman"/>
                      <w:sz w:val="20"/>
                      <w:szCs w:val="20"/>
                      <w:lang w:eastAsia="ru-RU"/>
                    </w:rPr>
                    <w:t>, так как гарантии занятости и опасение потерять работу начинают выступать в качестве самостоятельного стимула к труду </w:t>
                  </w:r>
                </w:p>
              </w:tc>
              <w:tc>
                <w:tcPr>
                  <w:tcW w:w="2143" w:type="dxa"/>
                  <w:tcBorders>
                    <w:top w:val="outset" w:sz="6" w:space="0" w:color="auto"/>
                    <w:left w:val="outset" w:sz="6" w:space="0" w:color="auto"/>
                    <w:bottom w:val="outset" w:sz="6" w:space="0" w:color="auto"/>
                    <w:right w:val="outset" w:sz="6" w:space="0" w:color="auto"/>
                  </w:tcBorders>
                  <w:shd w:val="clear" w:color="auto" w:fill="FFFFFF"/>
                  <w:hideMark/>
                </w:tcPr>
                <w:p w:rsidR="00E26FE2" w:rsidRPr="00E26FE2" w:rsidRDefault="00E26FE2" w:rsidP="00F5116C">
                  <w:pPr>
                    <w:pStyle w:val="a5"/>
                    <w:rPr>
                      <w:rFonts w:ascii="Times New Roman" w:hAnsi="Times New Roman" w:cs="Times New Roman"/>
                      <w:sz w:val="20"/>
                      <w:szCs w:val="20"/>
                      <w:lang w:eastAsia="ru-RU"/>
                    </w:rPr>
                  </w:pPr>
                  <w:r w:rsidRPr="00E26FE2">
                    <w:rPr>
                      <w:rFonts w:ascii="Times New Roman" w:hAnsi="Times New Roman" w:cs="Times New Roman"/>
                      <w:sz w:val="20"/>
                      <w:szCs w:val="20"/>
                      <w:lang w:eastAsia="ru-RU"/>
                    </w:rPr>
                    <w:t>(сокращается потребительский спрос, уровень сбережений);</w:t>
                  </w:r>
                  <w:r w:rsidRPr="00E26FE2">
                    <w:rPr>
                      <w:rFonts w:ascii="Times New Roman" w:hAnsi="Times New Roman" w:cs="Times New Roman"/>
                      <w:sz w:val="20"/>
                      <w:szCs w:val="20"/>
                      <w:lang w:eastAsia="ru-RU"/>
                    </w:rPr>
                    <w:br/>
                    <w:t>– потеря профессиональных знаний и навыков, что затрудняет возможность трудоустройства;</w:t>
                  </w:r>
                  <w:r w:rsidRPr="00E26FE2">
                    <w:rPr>
                      <w:rFonts w:ascii="Times New Roman" w:hAnsi="Times New Roman" w:cs="Times New Roman"/>
                      <w:sz w:val="20"/>
                      <w:szCs w:val="20"/>
                      <w:lang w:eastAsia="ru-RU"/>
                    </w:rPr>
                    <w:br/>
                    <w:t xml:space="preserve">– моральная травма, ведущая к алкоголизму, наркомании, самоубийствам, росту </w:t>
                  </w:r>
                  <w:r w:rsidRPr="00E26FE2">
                    <w:rPr>
                      <w:rFonts w:ascii="Times New Roman" w:hAnsi="Times New Roman" w:cs="Times New Roman"/>
                      <w:sz w:val="20"/>
                      <w:szCs w:val="20"/>
                      <w:lang w:eastAsia="ru-RU"/>
                    </w:rPr>
                    <w:lastRenderedPageBreak/>
                    <w:t>преступности</w:t>
                  </w:r>
                </w:p>
              </w:tc>
            </w:tr>
          </w:tbl>
          <w:p w:rsidR="00E26FE2" w:rsidRPr="00BC7D54" w:rsidRDefault="00E26FE2" w:rsidP="00B57E46">
            <w:pPr>
              <w:pStyle w:val="a5"/>
              <w:rPr>
                <w:rFonts w:ascii="Times New Roman" w:hAnsi="Times New Roman"/>
              </w:rPr>
            </w:pPr>
          </w:p>
          <w:p w:rsidR="00995A2F" w:rsidRPr="000F4B59" w:rsidRDefault="00995A2F" w:rsidP="00B57E46">
            <w:pPr>
              <w:pStyle w:val="a5"/>
              <w:rPr>
                <w:rFonts w:ascii="Times New Roman" w:hAnsi="Times New Roman" w:cs="Times New Roman"/>
              </w:rPr>
            </w:pPr>
          </w:p>
        </w:tc>
        <w:tc>
          <w:tcPr>
            <w:tcW w:w="4110" w:type="dxa"/>
            <w:tcBorders>
              <w:top w:val="single" w:sz="4" w:space="0" w:color="000000"/>
              <w:left w:val="single" w:sz="4" w:space="0" w:color="000000"/>
              <w:bottom w:val="single" w:sz="4" w:space="0" w:color="000000"/>
              <w:right w:val="single" w:sz="4" w:space="0" w:color="000000"/>
            </w:tcBorders>
          </w:tcPr>
          <w:p w:rsidR="00B57E46" w:rsidRDefault="00B57E46" w:rsidP="00B57E46">
            <w:r w:rsidRPr="002F54C5">
              <w:lastRenderedPageBreak/>
              <w:t>Анализируют, отвечают на вопросы, делают вывод</w:t>
            </w:r>
            <w:r w:rsidR="006D1C26">
              <w:t>.</w:t>
            </w:r>
          </w:p>
          <w:p w:rsidR="00B57E46" w:rsidRPr="007658C6" w:rsidRDefault="00B57E46" w:rsidP="00B57E46">
            <w:pPr>
              <w:pStyle w:val="a5"/>
              <w:rPr>
                <w:rFonts w:ascii="Times New Roman" w:hAnsi="Times New Roman" w:cs="Times New Roman"/>
              </w:rPr>
            </w:pPr>
            <w:r w:rsidRPr="007658C6">
              <w:rPr>
                <w:rFonts w:ascii="Times New Roman" w:hAnsi="Times New Roman" w:cs="Times New Roman"/>
              </w:rPr>
              <w:t>Применяют полученные знания при выполнении задания.</w:t>
            </w:r>
          </w:p>
          <w:p w:rsidR="00995A2F" w:rsidRPr="000F4B59" w:rsidRDefault="00995A2F" w:rsidP="00187FEF"/>
        </w:tc>
      </w:tr>
      <w:tr w:rsidR="00995A2F" w:rsidRPr="000F4B59" w:rsidTr="00187FEF">
        <w:trPr>
          <w:trHeight w:val="102"/>
        </w:trPr>
        <w:tc>
          <w:tcPr>
            <w:tcW w:w="15422" w:type="dxa"/>
            <w:gridSpan w:val="6"/>
            <w:tcBorders>
              <w:top w:val="single" w:sz="4" w:space="0" w:color="000000"/>
              <w:left w:val="single" w:sz="4" w:space="0" w:color="000000"/>
              <w:bottom w:val="single" w:sz="4" w:space="0" w:color="000000"/>
              <w:right w:val="single" w:sz="4" w:space="0" w:color="000000"/>
            </w:tcBorders>
            <w:vAlign w:val="center"/>
          </w:tcPr>
          <w:p w:rsidR="00995A2F" w:rsidRPr="000F4B59" w:rsidRDefault="00995A2F" w:rsidP="00187FEF">
            <w:pPr>
              <w:jc w:val="center"/>
            </w:pPr>
            <w:r w:rsidRPr="000F4B59">
              <w:rPr>
                <w:sz w:val="22"/>
                <w:szCs w:val="22"/>
              </w:rPr>
              <w:lastRenderedPageBreak/>
              <w:t xml:space="preserve">6 – </w:t>
            </w:r>
            <w:r>
              <w:rPr>
                <w:bCs/>
                <w:sz w:val="22"/>
                <w:szCs w:val="22"/>
              </w:rPr>
              <w:t>п</w:t>
            </w:r>
            <w:r w:rsidRPr="000F4B59">
              <w:rPr>
                <w:bCs/>
                <w:sz w:val="22"/>
                <w:szCs w:val="22"/>
              </w:rPr>
              <w:t>одведение итогов урока. Рефлексия</w:t>
            </w:r>
            <w:r w:rsidRPr="000F4B59">
              <w:rPr>
                <w:sz w:val="22"/>
                <w:szCs w:val="22"/>
              </w:rPr>
              <w:t xml:space="preserve">. </w:t>
            </w:r>
            <w:r w:rsidR="00611682">
              <w:rPr>
                <w:sz w:val="22"/>
                <w:szCs w:val="22"/>
              </w:rPr>
              <w:t xml:space="preserve">( 20 </w:t>
            </w:r>
            <w:r>
              <w:rPr>
                <w:sz w:val="22"/>
                <w:szCs w:val="22"/>
              </w:rPr>
              <w:t>мин</w:t>
            </w:r>
            <w:proofErr w:type="gramStart"/>
            <w:r>
              <w:rPr>
                <w:sz w:val="22"/>
                <w:szCs w:val="22"/>
              </w:rPr>
              <w:t>,)</w:t>
            </w:r>
            <w:proofErr w:type="gramEnd"/>
          </w:p>
        </w:tc>
      </w:tr>
      <w:tr w:rsidR="00995A2F" w:rsidRPr="000F4B59" w:rsidTr="00187FEF">
        <w:trPr>
          <w:trHeight w:val="2834"/>
        </w:trPr>
        <w:tc>
          <w:tcPr>
            <w:tcW w:w="2835" w:type="dxa"/>
            <w:gridSpan w:val="2"/>
            <w:tcBorders>
              <w:top w:val="single" w:sz="4" w:space="0" w:color="000000"/>
              <w:left w:val="single" w:sz="4" w:space="0" w:color="000000"/>
              <w:bottom w:val="single" w:sz="4" w:space="0" w:color="000000"/>
            </w:tcBorders>
            <w:vAlign w:val="center"/>
          </w:tcPr>
          <w:p w:rsidR="00995A2F" w:rsidRPr="000F4B59" w:rsidRDefault="00995A2F" w:rsidP="00187FEF">
            <w:pPr>
              <w:snapToGrid w:val="0"/>
              <w:spacing w:after="200" w:line="200" w:lineRule="atLeast"/>
              <w:jc w:val="center"/>
            </w:pPr>
            <w:r w:rsidRPr="000F4B59">
              <w:rPr>
                <w:bCs/>
                <w:sz w:val="22"/>
                <w:szCs w:val="22"/>
              </w:rPr>
              <w:t>Подведение итогов урока. Рефлексия</w:t>
            </w:r>
            <w:r w:rsidRPr="000F4B59">
              <w:rPr>
                <w:sz w:val="22"/>
                <w:szCs w:val="22"/>
              </w:rPr>
              <w:t>.</w:t>
            </w:r>
          </w:p>
        </w:tc>
        <w:tc>
          <w:tcPr>
            <w:tcW w:w="4366" w:type="dxa"/>
            <w:tcBorders>
              <w:top w:val="single" w:sz="4" w:space="0" w:color="000000"/>
              <w:left w:val="single" w:sz="4" w:space="0" w:color="000000"/>
              <w:bottom w:val="single" w:sz="4" w:space="0" w:color="000000"/>
            </w:tcBorders>
            <w:vAlign w:val="center"/>
          </w:tcPr>
          <w:p w:rsidR="006D1C26" w:rsidRPr="006D1C26" w:rsidRDefault="006D1C26" w:rsidP="006D1C26">
            <w:pPr>
              <w:pStyle w:val="a5"/>
              <w:rPr>
                <w:rFonts w:ascii="Times New Roman" w:hAnsi="Times New Roman" w:cs="Times New Roman"/>
              </w:rPr>
            </w:pPr>
            <w:r w:rsidRPr="006D1C26">
              <w:rPr>
                <w:rFonts w:ascii="Times New Roman" w:hAnsi="Times New Roman" w:cs="Times New Roman"/>
              </w:rPr>
              <w:t xml:space="preserve">Сегодня психологи всё больше склоняются к тому, что фортуна не так уж слепа и </w:t>
            </w:r>
            <w:proofErr w:type="gramStart"/>
            <w:r w:rsidRPr="006D1C26">
              <w:rPr>
                <w:rFonts w:ascii="Times New Roman" w:hAnsi="Times New Roman" w:cs="Times New Roman"/>
              </w:rPr>
              <w:t>дарить</w:t>
            </w:r>
            <w:proofErr w:type="gramEnd"/>
            <w:r w:rsidRPr="006D1C26">
              <w:rPr>
                <w:rFonts w:ascii="Times New Roman" w:hAnsi="Times New Roman" w:cs="Times New Roman"/>
              </w:rPr>
              <w:t xml:space="preserve"> свои милости предпочитает тем, кто обладает определённым набором черт характера, ведёт здоровый образ жизни и способен адаптироваться к различным ситуациям. По утверждению немецкого философа Ф. Ницше «</w:t>
            </w:r>
            <w:r w:rsidRPr="006D1C26">
              <w:rPr>
                <w:rFonts w:ascii="Times New Roman" w:hAnsi="Times New Roman" w:cs="Times New Roman"/>
                <w:i/>
              </w:rPr>
              <w:t>Быть занятыми люди хотят еще больше, чем быть счастливыми»</w:t>
            </w:r>
            <w:r w:rsidRPr="006D1C26">
              <w:rPr>
                <w:rFonts w:ascii="Times New Roman" w:hAnsi="Times New Roman" w:cs="Times New Roman"/>
              </w:rPr>
              <w:t>. Действительно, в условиях безработицы и обостряющейся конкуренции на рынке труда нужно убедить работодателя, что именно вы тот специалист, который украсит его фирму, поможет её процветанию. Советы деловых людей, рекомендации психологов, проигрывание ситуаций, станут для вас полезными для поиска и устройства на работу.</w:t>
            </w:r>
          </w:p>
          <w:p w:rsidR="006D1C26" w:rsidRPr="006D1C26" w:rsidRDefault="006D1C26" w:rsidP="006D1C26">
            <w:pPr>
              <w:pStyle w:val="a5"/>
              <w:rPr>
                <w:rFonts w:ascii="Times New Roman" w:hAnsi="Times New Roman" w:cs="Times New Roman"/>
              </w:rPr>
            </w:pPr>
            <w:r w:rsidRPr="006D1C26">
              <w:rPr>
                <w:rFonts w:ascii="Times New Roman" w:hAnsi="Times New Roman" w:cs="Times New Roman"/>
              </w:rPr>
              <w:t>Проведение психологического теста (см. Приложение</w:t>
            </w:r>
            <w:r w:rsidR="006C5A4B">
              <w:rPr>
                <w:rFonts w:ascii="Times New Roman" w:hAnsi="Times New Roman" w:cs="Times New Roman"/>
              </w:rPr>
              <w:t xml:space="preserve"> 2</w:t>
            </w:r>
            <w:r w:rsidRPr="006D1C26">
              <w:rPr>
                <w:rFonts w:ascii="Times New Roman" w:hAnsi="Times New Roman" w:cs="Times New Roman"/>
              </w:rPr>
              <w:t>)</w:t>
            </w:r>
          </w:p>
          <w:p w:rsidR="00E26FE2" w:rsidRDefault="006D1C26" w:rsidP="006D1C26">
            <w:pPr>
              <w:pStyle w:val="a5"/>
              <w:rPr>
                <w:bCs/>
                <w:color w:val="000000"/>
              </w:rPr>
            </w:pPr>
            <w:r w:rsidRPr="006D1C26">
              <w:rPr>
                <w:rFonts w:ascii="Times New Roman" w:hAnsi="Times New Roman" w:cs="Times New Roman"/>
              </w:rPr>
              <w:t>Проблема занятости населения является составной частью государственного регулирования на рынке труда</w:t>
            </w:r>
            <w:r w:rsidRPr="000F4B59">
              <w:rPr>
                <w:bCs/>
                <w:color w:val="000000"/>
              </w:rPr>
              <w:t xml:space="preserve"> </w:t>
            </w:r>
          </w:p>
          <w:p w:rsidR="00E26FE2" w:rsidRPr="00E26FE2" w:rsidRDefault="00E26FE2" w:rsidP="00E26FE2">
            <w:pPr>
              <w:pStyle w:val="a5"/>
              <w:rPr>
                <w:rFonts w:ascii="Times New Roman" w:hAnsi="Times New Roman" w:cs="Times New Roman"/>
              </w:rPr>
            </w:pPr>
            <w:r w:rsidRPr="00E26FE2">
              <w:rPr>
                <w:rFonts w:ascii="Times New Roman" w:hAnsi="Times New Roman" w:cs="Times New Roman"/>
              </w:rPr>
              <w:t>Слайды 23-25</w:t>
            </w:r>
          </w:p>
          <w:p w:rsidR="00B57E46" w:rsidRPr="00E26FE2" w:rsidRDefault="00995A2F" w:rsidP="00E26FE2">
            <w:pPr>
              <w:pStyle w:val="a5"/>
              <w:rPr>
                <w:rFonts w:ascii="Times New Roman" w:hAnsi="Times New Roman" w:cs="Times New Roman"/>
              </w:rPr>
            </w:pPr>
            <w:r w:rsidRPr="00E26FE2">
              <w:rPr>
                <w:rFonts w:ascii="Times New Roman" w:hAnsi="Times New Roman" w:cs="Times New Roman"/>
              </w:rPr>
              <w:t xml:space="preserve">Выставление оценок. </w:t>
            </w:r>
          </w:p>
          <w:p w:rsidR="00995A2F" w:rsidRPr="00E26FE2" w:rsidRDefault="00995A2F" w:rsidP="00E26FE2">
            <w:pPr>
              <w:pStyle w:val="a5"/>
              <w:rPr>
                <w:rFonts w:ascii="Times New Roman" w:hAnsi="Times New Roman" w:cs="Times New Roman"/>
              </w:rPr>
            </w:pPr>
            <w:r w:rsidRPr="00E26FE2">
              <w:rPr>
                <w:rFonts w:ascii="Times New Roman" w:hAnsi="Times New Roman" w:cs="Times New Roman"/>
              </w:rPr>
              <w:t>Задает д/з</w:t>
            </w:r>
            <w:r w:rsidR="00E26FE2" w:rsidRPr="00E26FE2">
              <w:rPr>
                <w:rFonts w:ascii="Times New Roman" w:hAnsi="Times New Roman" w:cs="Times New Roman"/>
              </w:rPr>
              <w:t xml:space="preserve"> </w:t>
            </w:r>
          </w:p>
          <w:p w:rsidR="00995A2F" w:rsidRPr="000F4B59" w:rsidRDefault="00995A2F" w:rsidP="00E26FE2">
            <w:pPr>
              <w:spacing w:line="294" w:lineRule="atLeast"/>
            </w:pPr>
          </w:p>
        </w:tc>
        <w:tc>
          <w:tcPr>
            <w:tcW w:w="4111" w:type="dxa"/>
            <w:gridSpan w:val="2"/>
            <w:tcBorders>
              <w:top w:val="single" w:sz="4" w:space="0" w:color="000000"/>
              <w:left w:val="single" w:sz="4" w:space="0" w:color="000000"/>
              <w:bottom w:val="single" w:sz="4" w:space="0" w:color="000000"/>
              <w:right w:val="single" w:sz="4" w:space="0" w:color="000000"/>
            </w:tcBorders>
            <w:vAlign w:val="center"/>
          </w:tcPr>
          <w:p w:rsidR="00995A2F" w:rsidRPr="000F4B59" w:rsidRDefault="00995A2F" w:rsidP="00B57E46">
            <w:pPr>
              <w:pStyle w:val="a5"/>
              <w:rPr>
                <w:rFonts w:ascii="Times New Roman" w:hAnsi="Times New Roman" w:cs="Times New Roman"/>
              </w:rPr>
            </w:pPr>
            <w:r w:rsidRPr="000F4B59">
              <w:rPr>
                <w:rFonts w:ascii="Times New Roman" w:hAnsi="Times New Roman" w:cs="Times New Roman"/>
                <w:bCs/>
                <w:color w:val="170E02"/>
              </w:rPr>
              <w:t xml:space="preserve">Оценивают  свою деятельность. </w:t>
            </w:r>
            <w:r w:rsidR="00B57E46" w:rsidRPr="000F4B59">
              <w:rPr>
                <w:rFonts w:ascii="Times New Roman" w:hAnsi="Times New Roman" w:cs="Times New Roman"/>
                <w:bCs/>
                <w:color w:val="170E02"/>
              </w:rPr>
              <w:t>Записывают д/з</w:t>
            </w:r>
          </w:p>
        </w:tc>
        <w:tc>
          <w:tcPr>
            <w:tcW w:w="4110" w:type="dxa"/>
            <w:tcBorders>
              <w:top w:val="single" w:sz="4" w:space="0" w:color="000000"/>
              <w:left w:val="single" w:sz="4" w:space="0" w:color="000000"/>
              <w:bottom w:val="single" w:sz="4" w:space="0" w:color="000000"/>
              <w:right w:val="single" w:sz="4" w:space="0" w:color="000000"/>
            </w:tcBorders>
          </w:tcPr>
          <w:p w:rsidR="00995A2F" w:rsidRPr="000F4B59" w:rsidRDefault="00B57E46" w:rsidP="00B57E46">
            <w:r w:rsidRPr="000F108A">
              <w:t>Принимают учебную задачу, планируют самостоятельное выполнение.</w:t>
            </w:r>
          </w:p>
        </w:tc>
      </w:tr>
    </w:tbl>
    <w:p w:rsidR="00995A2F" w:rsidRDefault="00995A2F" w:rsidP="00995A2F">
      <w:pPr>
        <w:pStyle w:val="a5"/>
        <w:rPr>
          <w:rFonts w:ascii="Times New Roman" w:hAnsi="Times New Roman" w:cs="Times New Roman"/>
        </w:rPr>
      </w:pPr>
    </w:p>
    <w:p w:rsidR="00611682" w:rsidRDefault="00611682">
      <w:bookmarkStart w:id="0" w:name="_GoBack"/>
      <w:bookmarkEnd w:id="0"/>
    </w:p>
    <w:sectPr w:rsidR="00611682" w:rsidSect="000D0041">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NewtonC">
    <w:altName w:val="Times New Roman"/>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625DA"/>
    <w:multiLevelType w:val="hybridMultilevel"/>
    <w:tmpl w:val="B7EA439A"/>
    <w:lvl w:ilvl="0" w:tplc="1F08C6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0A958A4"/>
    <w:multiLevelType w:val="hybridMultilevel"/>
    <w:tmpl w:val="8BE67D84"/>
    <w:lvl w:ilvl="0" w:tplc="0419000D">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5EBB7D8B"/>
    <w:multiLevelType w:val="hybridMultilevel"/>
    <w:tmpl w:val="5B9ABC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37C5658"/>
    <w:multiLevelType w:val="hybridMultilevel"/>
    <w:tmpl w:val="A524F2D4"/>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0D0041"/>
    <w:rsid w:val="000B362E"/>
    <w:rsid w:val="000D0041"/>
    <w:rsid w:val="000D53DA"/>
    <w:rsid w:val="000F07D6"/>
    <w:rsid w:val="000F108A"/>
    <w:rsid w:val="00201AE3"/>
    <w:rsid w:val="00272E01"/>
    <w:rsid w:val="00273FD7"/>
    <w:rsid w:val="002C4629"/>
    <w:rsid w:val="002D5851"/>
    <w:rsid w:val="002E0F4A"/>
    <w:rsid w:val="002F623D"/>
    <w:rsid w:val="003264FD"/>
    <w:rsid w:val="003A5A72"/>
    <w:rsid w:val="003B76DE"/>
    <w:rsid w:val="00495D2E"/>
    <w:rsid w:val="005E33EF"/>
    <w:rsid w:val="00611682"/>
    <w:rsid w:val="006C5A4B"/>
    <w:rsid w:val="006D1C26"/>
    <w:rsid w:val="006E40EE"/>
    <w:rsid w:val="007658C6"/>
    <w:rsid w:val="008930B0"/>
    <w:rsid w:val="00893FEE"/>
    <w:rsid w:val="00911100"/>
    <w:rsid w:val="00932453"/>
    <w:rsid w:val="00981082"/>
    <w:rsid w:val="009858EC"/>
    <w:rsid w:val="00995A2F"/>
    <w:rsid w:val="00AE75C1"/>
    <w:rsid w:val="00B57E46"/>
    <w:rsid w:val="00C30153"/>
    <w:rsid w:val="00C82B8D"/>
    <w:rsid w:val="00DB688B"/>
    <w:rsid w:val="00E102BE"/>
    <w:rsid w:val="00E26FE2"/>
    <w:rsid w:val="00F07DAE"/>
    <w:rsid w:val="00F916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04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07DAE"/>
    <w:rPr>
      <w:b/>
      <w:bCs/>
    </w:rPr>
  </w:style>
  <w:style w:type="character" w:styleId="a4">
    <w:name w:val="Emphasis"/>
    <w:basedOn w:val="a0"/>
    <w:uiPriority w:val="20"/>
    <w:qFormat/>
    <w:rsid w:val="00F07DAE"/>
    <w:rPr>
      <w:i/>
      <w:iCs/>
    </w:rPr>
  </w:style>
  <w:style w:type="paragraph" w:styleId="a5">
    <w:name w:val="No Spacing"/>
    <w:uiPriority w:val="1"/>
    <w:qFormat/>
    <w:rsid w:val="00F07DAE"/>
    <w:pPr>
      <w:spacing w:after="0" w:line="240" w:lineRule="auto"/>
    </w:pPr>
  </w:style>
  <w:style w:type="character" w:customStyle="1" w:styleId="apple-converted-space">
    <w:name w:val="apple-converted-space"/>
    <w:basedOn w:val="a0"/>
    <w:rsid w:val="000D0041"/>
  </w:style>
  <w:style w:type="character" w:styleId="a6">
    <w:name w:val="Hyperlink"/>
    <w:basedOn w:val="a0"/>
    <w:uiPriority w:val="99"/>
    <w:semiHidden/>
    <w:unhideWhenUsed/>
    <w:rsid w:val="000D0041"/>
    <w:rPr>
      <w:color w:val="0000FF"/>
      <w:u w:val="single"/>
    </w:rPr>
  </w:style>
  <w:style w:type="paragraph" w:styleId="a7">
    <w:name w:val="List Paragraph"/>
    <w:basedOn w:val="a"/>
    <w:uiPriority w:val="34"/>
    <w:qFormat/>
    <w:rsid w:val="00273FD7"/>
    <w:pPr>
      <w:spacing w:before="100" w:beforeAutospacing="1" w:line="720" w:lineRule="auto"/>
      <w:ind w:left="720"/>
      <w:contextualSpacing/>
    </w:pPr>
    <w:rPr>
      <w:rFonts w:ascii="Calibri" w:eastAsia="Calibri" w:hAnsi="Calibri"/>
      <w:sz w:val="22"/>
      <w:szCs w:val="22"/>
      <w:lang w:eastAsia="en-US"/>
    </w:rPr>
  </w:style>
  <w:style w:type="paragraph" w:customStyle="1" w:styleId="Default">
    <w:name w:val="Default"/>
    <w:rsid w:val="00995A2F"/>
    <w:pPr>
      <w:autoSpaceDE w:val="0"/>
      <w:autoSpaceDN w:val="0"/>
      <w:adjustRightInd w:val="0"/>
      <w:spacing w:after="0" w:line="240" w:lineRule="auto"/>
    </w:pPr>
    <w:rPr>
      <w:rFonts w:ascii="NewtonC" w:eastAsia="Calibri" w:hAnsi="NewtonC" w:cs="NewtonC"/>
      <w:color w:val="000000"/>
      <w:sz w:val="24"/>
      <w:szCs w:val="24"/>
    </w:rPr>
  </w:style>
  <w:style w:type="paragraph" w:styleId="a8">
    <w:name w:val="Normal (Web)"/>
    <w:basedOn w:val="a"/>
    <w:uiPriority w:val="99"/>
    <w:unhideWhenUsed/>
    <w:rsid w:val="00495D2E"/>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0543010">
      <w:bodyDiv w:val="1"/>
      <w:marLeft w:val="0"/>
      <w:marRight w:val="0"/>
      <w:marTop w:val="0"/>
      <w:marBottom w:val="0"/>
      <w:divBdr>
        <w:top w:val="none" w:sz="0" w:space="0" w:color="auto"/>
        <w:left w:val="none" w:sz="0" w:space="0" w:color="auto"/>
        <w:bottom w:val="none" w:sz="0" w:space="0" w:color="auto"/>
        <w:right w:val="none" w:sz="0" w:space="0" w:color="auto"/>
      </w:divBdr>
    </w:div>
    <w:div w:id="121827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10</Pages>
  <Words>2064</Words>
  <Characters>11768</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Dzodzaeva</cp:lastModifiedBy>
  <cp:revision>11</cp:revision>
  <dcterms:created xsi:type="dcterms:W3CDTF">2018-10-07T08:54:00Z</dcterms:created>
  <dcterms:modified xsi:type="dcterms:W3CDTF">2024-01-10T07:42:00Z</dcterms:modified>
</cp:coreProperties>
</file>